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A89B" w14:textId="77777777" w:rsidR="006F36B3" w:rsidRPr="00915802" w:rsidRDefault="006F36B3" w:rsidP="006F36B3">
      <w:pPr>
        <w:pStyle w:val="Default"/>
        <w:jc w:val="center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WYKONYWANIE</w:t>
      </w:r>
    </w:p>
    <w:p w14:paraId="0C8D1DE0" w14:textId="77777777" w:rsidR="006F36B3" w:rsidRPr="00915802" w:rsidRDefault="006F36B3" w:rsidP="006F36B3">
      <w:pPr>
        <w:pStyle w:val="Default"/>
        <w:jc w:val="center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PRAWA GŁOSU PRZEZ PEŁNOMOCNIKA</w:t>
      </w:r>
    </w:p>
    <w:p w14:paraId="1CBFE382" w14:textId="77777777" w:rsidR="006F36B3" w:rsidRPr="00915802" w:rsidRDefault="006F36B3" w:rsidP="006F36B3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887B07F" w14:textId="77777777" w:rsidR="006F36B3" w:rsidRPr="00915802" w:rsidRDefault="006F36B3" w:rsidP="006F36B3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588AA970" w14:textId="77777777" w:rsidR="006F36B3" w:rsidRPr="00AE541C" w:rsidRDefault="006F36B3" w:rsidP="006F36B3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AE541C">
        <w:rPr>
          <w:rFonts w:ascii="Tahoma" w:hAnsi="Tahoma" w:cs="Tahoma"/>
          <w:b/>
          <w:bCs/>
          <w:sz w:val="20"/>
          <w:szCs w:val="20"/>
        </w:rPr>
        <w:t xml:space="preserve">Zwyczajne Walne Zgromadzenie Instal Kraków S.A. </w:t>
      </w:r>
    </w:p>
    <w:p w14:paraId="5A931B75" w14:textId="77777777" w:rsidR="006F36B3" w:rsidRPr="00915802" w:rsidRDefault="006F36B3" w:rsidP="006F36B3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AE541C">
        <w:rPr>
          <w:rFonts w:ascii="Tahoma" w:hAnsi="Tahoma" w:cs="Tahoma"/>
          <w:b/>
          <w:bCs/>
          <w:sz w:val="20"/>
          <w:szCs w:val="20"/>
        </w:rPr>
        <w:t>zwołane na dzień 2</w:t>
      </w:r>
      <w:r w:rsidR="000C3760" w:rsidRPr="00AE541C">
        <w:rPr>
          <w:rFonts w:ascii="Tahoma" w:hAnsi="Tahoma" w:cs="Tahoma"/>
          <w:b/>
          <w:bCs/>
          <w:sz w:val="20"/>
          <w:szCs w:val="20"/>
        </w:rPr>
        <w:t>7</w:t>
      </w:r>
      <w:r w:rsidRPr="00AE541C">
        <w:rPr>
          <w:rFonts w:ascii="Tahoma" w:hAnsi="Tahoma" w:cs="Tahoma"/>
          <w:b/>
          <w:bCs/>
          <w:sz w:val="20"/>
          <w:szCs w:val="20"/>
        </w:rPr>
        <w:t xml:space="preserve"> czerwca 202</w:t>
      </w:r>
      <w:r w:rsidR="000C3760" w:rsidRPr="00AE541C">
        <w:rPr>
          <w:rFonts w:ascii="Tahoma" w:hAnsi="Tahoma" w:cs="Tahoma"/>
          <w:b/>
          <w:bCs/>
          <w:sz w:val="20"/>
          <w:szCs w:val="20"/>
        </w:rPr>
        <w:t>5</w:t>
      </w:r>
      <w:r w:rsidRPr="00AE541C">
        <w:rPr>
          <w:rFonts w:ascii="Tahoma" w:hAnsi="Tahoma" w:cs="Tahoma"/>
          <w:b/>
          <w:bCs/>
          <w:sz w:val="20"/>
          <w:szCs w:val="20"/>
        </w:rPr>
        <w:t xml:space="preserve"> roku</w:t>
      </w:r>
    </w:p>
    <w:p w14:paraId="58913550" w14:textId="77777777" w:rsidR="006F36B3" w:rsidRPr="00915802" w:rsidRDefault="006F36B3" w:rsidP="006F36B3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55B727C9" w14:textId="77777777" w:rsidR="006F36B3" w:rsidRPr="00915802" w:rsidRDefault="006F36B3" w:rsidP="006F36B3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6E7E2F2C" w14:textId="77777777" w:rsidR="006F36B3" w:rsidRPr="00915802" w:rsidRDefault="006F36B3" w:rsidP="006F36B3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79E48D10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Zastrzeżenia: </w:t>
      </w:r>
    </w:p>
    <w:p w14:paraId="5004962C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</w:p>
    <w:p w14:paraId="5B01FD76" w14:textId="77777777" w:rsidR="006F36B3" w:rsidRPr="00915802" w:rsidRDefault="006F36B3" w:rsidP="006F36B3">
      <w:pPr>
        <w:pStyle w:val="Default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1. </w:t>
      </w:r>
      <w:r w:rsidRPr="00915802">
        <w:rPr>
          <w:rFonts w:ascii="Tahoma" w:hAnsi="Tahoma" w:cs="Tahoma"/>
          <w:sz w:val="20"/>
          <w:szCs w:val="20"/>
        </w:rPr>
        <w:tab/>
        <w:t xml:space="preserve">Niniejszy formularz nie stanowi udzielenia pełnomocnictwa i nie zastępuje pełnomocnictwa udzielonego pełnomocnikowi przez Akcjonariusza i nie stanowi karty do głosowania na Walnym Zgromadzeniu. </w:t>
      </w:r>
    </w:p>
    <w:p w14:paraId="76656BC9" w14:textId="77777777" w:rsidR="006F36B3" w:rsidRPr="00915802" w:rsidRDefault="006F36B3" w:rsidP="006F36B3">
      <w:pPr>
        <w:pStyle w:val="Default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2. </w:t>
      </w:r>
      <w:r w:rsidRPr="00915802">
        <w:rPr>
          <w:rFonts w:ascii="Tahoma" w:hAnsi="Tahoma" w:cs="Tahoma"/>
          <w:sz w:val="20"/>
          <w:szCs w:val="20"/>
        </w:rPr>
        <w:tab/>
        <w:t xml:space="preserve">Skorzystanie przez Akcjonariusza z formularza udostępnionego przez Spółkę jest dobrowolne i nie jest warunkiem koniecznym oddania głosu przez pełnomocnika. </w:t>
      </w:r>
    </w:p>
    <w:p w14:paraId="2BE4E8A5" w14:textId="77777777" w:rsidR="006F36B3" w:rsidRPr="00915802" w:rsidRDefault="006F36B3" w:rsidP="006F36B3">
      <w:pPr>
        <w:pStyle w:val="Default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3. </w:t>
      </w:r>
      <w:r w:rsidRPr="00915802">
        <w:rPr>
          <w:rFonts w:ascii="Tahoma" w:hAnsi="Tahoma" w:cs="Tahoma"/>
          <w:sz w:val="20"/>
          <w:szCs w:val="20"/>
        </w:rPr>
        <w:tab/>
        <w:t xml:space="preserve">Sposób wykonywania prawa głosu przez pełnomocnika jest uzależniony od treści udzielonego pełnomocnictwa przez Akcjonariusza. </w:t>
      </w:r>
    </w:p>
    <w:p w14:paraId="07BDC7B4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</w:t>
      </w:r>
    </w:p>
    <w:p w14:paraId="16A2FBFE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5A9EA36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28AD02A" w14:textId="77777777" w:rsidR="006F36B3" w:rsidRPr="00915802" w:rsidRDefault="006F36B3" w:rsidP="006F36B3">
      <w:pPr>
        <w:spacing w:line="36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2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Wybór Przewodniczącego Walnego Zgromadzenia;</w:t>
      </w:r>
    </w:p>
    <w:p w14:paraId="0260BE18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469423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1: </w:t>
      </w:r>
    </w:p>
    <w:p w14:paraId="651ED56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AECFC6C" w14:textId="77777777" w:rsidR="000C3760" w:rsidRPr="000C3760" w:rsidRDefault="000C3760" w:rsidP="000C3760">
      <w:pPr>
        <w:spacing w:after="120" w:line="240" w:lineRule="auto"/>
        <w:rPr>
          <w:rFonts w:ascii="Tahoma" w:hAnsi="Tahoma" w:cs="Tahoma"/>
          <w:sz w:val="20"/>
        </w:rPr>
      </w:pPr>
      <w:r w:rsidRPr="000C3760">
        <w:rPr>
          <w:rFonts w:ascii="Tahoma" w:hAnsi="Tahoma" w:cs="Tahoma"/>
          <w:sz w:val="20"/>
        </w:rPr>
        <w:t>Uchwała nr 1/06/2025 Zwyczajnego Walnego Zgromadzenia w sprawie wyboru przewodniczącego Zwyczajnego Walnego Zgromadzenia</w:t>
      </w:r>
    </w:p>
    <w:p w14:paraId="209CA3B0" w14:textId="77777777" w:rsidR="006F36B3" w:rsidRPr="00915802" w:rsidRDefault="000C3760" w:rsidP="000C3760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</w:rPr>
        <w:t>Zwyczajne Walne Zgromadzenie Instal Kraków S.A. z siedzibą w Krakowie wybiera na przewodniczącego Walnego Zgromadzenia [-----------------].</w:t>
      </w:r>
    </w:p>
    <w:p w14:paraId="3440528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0550D321" w14:textId="77777777" w:rsidTr="006B2AC5">
        <w:tc>
          <w:tcPr>
            <w:tcW w:w="1878" w:type="dxa"/>
          </w:tcPr>
          <w:p w14:paraId="22AA083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7009E84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47215592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64DC9116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7CB6EB08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10637D48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53C9F1DF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08C047AC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38A4B2E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4 Porządku obrad: Przyjęcie porządku obrad</w:t>
      </w:r>
    </w:p>
    <w:p w14:paraId="7B72F84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4ACA4F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2</w:t>
      </w:r>
      <w:r>
        <w:rPr>
          <w:rFonts w:ascii="Tahoma" w:hAnsi="Tahoma" w:cs="Tahoma"/>
          <w:sz w:val="20"/>
          <w:szCs w:val="20"/>
        </w:rPr>
        <w:t>:</w:t>
      </w:r>
      <w:r w:rsidRPr="00915802">
        <w:rPr>
          <w:rFonts w:ascii="Tahoma" w:hAnsi="Tahoma" w:cs="Tahoma"/>
          <w:sz w:val="20"/>
          <w:szCs w:val="20"/>
        </w:rPr>
        <w:t xml:space="preserve"> </w:t>
      </w:r>
    </w:p>
    <w:p w14:paraId="6E40C53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5DB6929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Uchwała nr 2/06/2025 Zwyczajnego Walnego Zgromadzenia w sprawie przyjęcia porządku obrad</w:t>
      </w:r>
    </w:p>
    <w:p w14:paraId="0D5E2622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Zwyczajne Walne Zgromadzenie Instal Kraków S.A. z siedzibą w Krakowie przyjmuje następujący porządek obrad:</w:t>
      </w:r>
    </w:p>
    <w:p w14:paraId="6FE9B0D4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1)</w:t>
      </w:r>
      <w:r w:rsidRPr="000C3760">
        <w:rPr>
          <w:rFonts w:ascii="Tahoma" w:hAnsi="Tahoma" w:cs="Tahoma"/>
          <w:sz w:val="20"/>
          <w:szCs w:val="20"/>
        </w:rPr>
        <w:tab/>
        <w:t>Otwarcie Walnego Zgromadzenia;</w:t>
      </w:r>
    </w:p>
    <w:p w14:paraId="7331A3FB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2)</w:t>
      </w:r>
      <w:r w:rsidRPr="000C3760">
        <w:rPr>
          <w:rFonts w:ascii="Tahoma" w:hAnsi="Tahoma" w:cs="Tahoma"/>
          <w:sz w:val="20"/>
          <w:szCs w:val="20"/>
        </w:rPr>
        <w:tab/>
        <w:t>Wybór Przewodniczącego Walnego Zgromadzenia;</w:t>
      </w:r>
    </w:p>
    <w:p w14:paraId="526CD4D6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3)</w:t>
      </w:r>
      <w:r w:rsidRPr="000C3760">
        <w:rPr>
          <w:rFonts w:ascii="Tahoma" w:hAnsi="Tahoma" w:cs="Tahoma"/>
          <w:sz w:val="20"/>
          <w:szCs w:val="20"/>
        </w:rPr>
        <w:tab/>
        <w:t>Stwierdzenie prawidłowości zwołania Walnego Zgromadzenia oraz jego zdolności do podejmowania uchwał;</w:t>
      </w:r>
    </w:p>
    <w:p w14:paraId="342DEAF0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4)</w:t>
      </w:r>
      <w:r w:rsidRPr="000C3760">
        <w:rPr>
          <w:rFonts w:ascii="Tahoma" w:hAnsi="Tahoma" w:cs="Tahoma"/>
          <w:sz w:val="20"/>
          <w:szCs w:val="20"/>
        </w:rPr>
        <w:tab/>
        <w:t>Przyjęcie porządku obrad;</w:t>
      </w:r>
    </w:p>
    <w:p w14:paraId="609AC0D1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5)</w:t>
      </w:r>
      <w:r w:rsidRPr="000C3760">
        <w:rPr>
          <w:rFonts w:ascii="Tahoma" w:hAnsi="Tahoma" w:cs="Tahoma"/>
          <w:sz w:val="20"/>
          <w:szCs w:val="20"/>
        </w:rPr>
        <w:tab/>
        <w:t xml:space="preserve">Wybór Komisji Wyborczej; </w:t>
      </w:r>
    </w:p>
    <w:p w14:paraId="2BE404A4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6)</w:t>
      </w:r>
      <w:r w:rsidRPr="000C3760">
        <w:rPr>
          <w:rFonts w:ascii="Tahoma" w:hAnsi="Tahoma" w:cs="Tahoma"/>
          <w:sz w:val="20"/>
          <w:szCs w:val="20"/>
        </w:rPr>
        <w:tab/>
        <w:t>Rozpatrzenie sprawozdania Zarządu z działalności Spółki w roku obrotowym 2024 oraz sprawozdania finansowego Spółki za rok obrotowy 2024;</w:t>
      </w:r>
    </w:p>
    <w:p w14:paraId="6592E4F0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7)</w:t>
      </w:r>
      <w:r w:rsidRPr="000C3760">
        <w:rPr>
          <w:rFonts w:ascii="Tahoma" w:hAnsi="Tahoma" w:cs="Tahoma"/>
          <w:sz w:val="20"/>
          <w:szCs w:val="20"/>
        </w:rPr>
        <w:tab/>
        <w:t>Rozpatrzenie sprawozdania Zarządu z działalności Grupy Kapitałowej Instal Kraków S.A. w roku obrotowym 2024 oraz skonsolidowanego sprawozdania finansowego Grupy Kapitałowej Instal Kraków S.A. za rok obrotowy 2024;</w:t>
      </w:r>
    </w:p>
    <w:p w14:paraId="4F65B177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8)</w:t>
      </w:r>
      <w:r w:rsidRPr="000C3760">
        <w:rPr>
          <w:rFonts w:ascii="Tahoma" w:hAnsi="Tahoma" w:cs="Tahoma"/>
          <w:sz w:val="20"/>
          <w:szCs w:val="20"/>
        </w:rPr>
        <w:tab/>
        <w:t>Rozpatrzenie sprawozdania Rady Nadzorczej Spółki z działalności za rok obrotowy 2024;</w:t>
      </w:r>
    </w:p>
    <w:p w14:paraId="0B55F9C0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lastRenderedPageBreak/>
        <w:t>9)</w:t>
      </w:r>
      <w:r w:rsidRPr="000C3760">
        <w:rPr>
          <w:rFonts w:ascii="Tahoma" w:hAnsi="Tahoma" w:cs="Tahoma"/>
          <w:sz w:val="20"/>
          <w:szCs w:val="20"/>
        </w:rPr>
        <w:tab/>
        <w:t>Podjęcie uchwały w sprawie zatwierdzenia sprawozdania Zarządu z działalności Spółki za rok obrotowy 2024;</w:t>
      </w:r>
    </w:p>
    <w:p w14:paraId="7C5AF437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10)</w:t>
      </w:r>
      <w:r w:rsidRPr="000C3760">
        <w:rPr>
          <w:rFonts w:ascii="Tahoma" w:hAnsi="Tahoma" w:cs="Tahoma"/>
          <w:sz w:val="20"/>
          <w:szCs w:val="20"/>
        </w:rPr>
        <w:tab/>
        <w:t>Podjęcie uchwały w sprawie zatwierdzenia sprawozdania finansowego Spółki za rok obrotowy 2024;</w:t>
      </w:r>
    </w:p>
    <w:p w14:paraId="4857EE65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11)</w:t>
      </w:r>
      <w:r w:rsidRPr="000C3760">
        <w:rPr>
          <w:rFonts w:ascii="Tahoma" w:hAnsi="Tahoma" w:cs="Tahoma"/>
          <w:sz w:val="20"/>
          <w:szCs w:val="20"/>
        </w:rPr>
        <w:tab/>
        <w:t>Podjęcie uchwały w sprawie zatwierdzenia sprawozdania Zarządu z działalności Grupy Kapitałowej Instal Kraków S.A. za rok obrotowy 2024;</w:t>
      </w:r>
    </w:p>
    <w:p w14:paraId="706181D0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12)</w:t>
      </w:r>
      <w:r w:rsidRPr="000C3760">
        <w:rPr>
          <w:rFonts w:ascii="Tahoma" w:hAnsi="Tahoma" w:cs="Tahoma"/>
          <w:sz w:val="20"/>
          <w:szCs w:val="20"/>
        </w:rPr>
        <w:tab/>
        <w:t>Podjęcie uchwały w sprawie zatwierdzenia skonsolidowanego sprawozdania finansowego Grupy Kapitałowej Instal Kraków S.A. za rok obrotowy 2024;</w:t>
      </w:r>
    </w:p>
    <w:p w14:paraId="67BE02B2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13)</w:t>
      </w:r>
      <w:r w:rsidRPr="000C3760">
        <w:rPr>
          <w:rFonts w:ascii="Tahoma" w:hAnsi="Tahoma" w:cs="Tahoma"/>
          <w:sz w:val="20"/>
          <w:szCs w:val="20"/>
        </w:rPr>
        <w:tab/>
        <w:t>Podjęcie uchwały w sprawie zatwierdzenia sprawozdania Rady Nadzorczej Spółki za rok obrotowy 2024;</w:t>
      </w:r>
    </w:p>
    <w:p w14:paraId="7F7A437F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14)</w:t>
      </w:r>
      <w:r w:rsidRPr="000C3760">
        <w:rPr>
          <w:rFonts w:ascii="Tahoma" w:hAnsi="Tahoma" w:cs="Tahoma"/>
          <w:sz w:val="20"/>
          <w:szCs w:val="20"/>
        </w:rPr>
        <w:tab/>
        <w:t>Podjęcie uchwały w sprawie podziału zysku za rok obrotowy 2024;</w:t>
      </w:r>
    </w:p>
    <w:p w14:paraId="107C615E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15)</w:t>
      </w:r>
      <w:r w:rsidRPr="000C3760">
        <w:rPr>
          <w:rFonts w:ascii="Tahoma" w:hAnsi="Tahoma" w:cs="Tahoma"/>
          <w:sz w:val="20"/>
          <w:szCs w:val="20"/>
        </w:rPr>
        <w:tab/>
        <w:t>Podjęcie uchwał w sprawie udzielenia członkom Zarządu Spółki absolutorium z wykonania przez nich obowiązków w roku obrotowym 2024;</w:t>
      </w:r>
    </w:p>
    <w:p w14:paraId="0EAFFAF0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16)</w:t>
      </w:r>
      <w:r w:rsidRPr="000C3760">
        <w:rPr>
          <w:rFonts w:ascii="Tahoma" w:hAnsi="Tahoma" w:cs="Tahoma"/>
          <w:sz w:val="20"/>
          <w:szCs w:val="20"/>
        </w:rPr>
        <w:tab/>
        <w:t>Podjęcie uchwał w sprawie udzielenia Członkom Rady Nadzorczej Spółki absolutorium z wykonania przez nich obowiązków w roku obrotowym 2024;</w:t>
      </w:r>
    </w:p>
    <w:p w14:paraId="103A8DFA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17)</w:t>
      </w:r>
      <w:r w:rsidRPr="000C3760">
        <w:rPr>
          <w:rFonts w:ascii="Tahoma" w:hAnsi="Tahoma" w:cs="Tahoma"/>
          <w:sz w:val="20"/>
          <w:szCs w:val="20"/>
        </w:rPr>
        <w:tab/>
        <w:t>Podjęcie uchwały opiniującej sprawozdanie Rady Nadzorczej o wynagrodzeniach członków Zarządu i Rady Nadzorczej za rok 2024;</w:t>
      </w:r>
    </w:p>
    <w:p w14:paraId="3165598E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18)</w:t>
      </w:r>
      <w:r w:rsidRPr="000C3760">
        <w:rPr>
          <w:rFonts w:ascii="Tahoma" w:hAnsi="Tahoma" w:cs="Tahoma"/>
          <w:sz w:val="20"/>
          <w:szCs w:val="20"/>
        </w:rPr>
        <w:tab/>
        <w:t>Podjęcie uchwały w sprawie ustalenia liczby członków Zarządu nowej kadencji;</w:t>
      </w:r>
    </w:p>
    <w:p w14:paraId="18297D19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19)</w:t>
      </w:r>
      <w:r w:rsidRPr="000C3760">
        <w:rPr>
          <w:rFonts w:ascii="Tahoma" w:hAnsi="Tahoma" w:cs="Tahoma"/>
          <w:sz w:val="20"/>
          <w:szCs w:val="20"/>
        </w:rPr>
        <w:tab/>
        <w:t>Podjęcie uchwał w sprawie wyboru członków Zarządu nowej kadencji;</w:t>
      </w:r>
    </w:p>
    <w:p w14:paraId="0AB0D9C3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20)</w:t>
      </w:r>
      <w:r w:rsidRPr="000C3760">
        <w:rPr>
          <w:rFonts w:ascii="Tahoma" w:hAnsi="Tahoma" w:cs="Tahoma"/>
          <w:sz w:val="20"/>
          <w:szCs w:val="20"/>
        </w:rPr>
        <w:tab/>
        <w:t>Podjęcie uchwały w sprawie Polityki wynagrodzeń członków Zarządu i Rady Nadzorczej Spółki;</w:t>
      </w:r>
    </w:p>
    <w:p w14:paraId="3D9ED1BA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21)</w:t>
      </w:r>
      <w:r w:rsidRPr="000C3760">
        <w:rPr>
          <w:rFonts w:ascii="Tahoma" w:hAnsi="Tahoma" w:cs="Tahoma"/>
          <w:sz w:val="20"/>
          <w:szCs w:val="20"/>
        </w:rPr>
        <w:tab/>
        <w:t>Podjęcie uchwały w sprawie zmiany §9 Statutu Instal Kraków S.A. oraz upoważnienia Rady Nadzorczej do ustalenia jednolitego tekstu Statutu;</w:t>
      </w:r>
    </w:p>
    <w:p w14:paraId="10E095C7" w14:textId="77777777" w:rsidR="006F36B3" w:rsidRPr="00915802" w:rsidRDefault="000C3760" w:rsidP="000C3760">
      <w:pPr>
        <w:spacing w:after="120"/>
        <w:rPr>
          <w:rFonts w:ascii="Tahoma" w:eastAsia="Calibri" w:hAnsi="Tahoma" w:cs="Tahoma"/>
          <w:sz w:val="22"/>
          <w:szCs w:val="22"/>
          <w:lang w:eastAsia="en-US"/>
        </w:rPr>
      </w:pPr>
      <w:r w:rsidRPr="000C3760">
        <w:rPr>
          <w:rFonts w:ascii="Tahoma" w:hAnsi="Tahoma" w:cs="Tahoma"/>
          <w:sz w:val="20"/>
          <w:szCs w:val="20"/>
        </w:rPr>
        <w:t>22)</w:t>
      </w:r>
      <w:r w:rsidRPr="000C3760">
        <w:rPr>
          <w:rFonts w:ascii="Tahoma" w:hAnsi="Tahoma" w:cs="Tahoma"/>
          <w:sz w:val="20"/>
          <w:szCs w:val="20"/>
        </w:rPr>
        <w:tab/>
        <w:t>Zamknięcie obrad Walnego Zgromadzenia</w:t>
      </w:r>
      <w:r>
        <w:rPr>
          <w:rFonts w:ascii="Tahoma" w:hAnsi="Tahoma" w:cs="Tahoma"/>
          <w:sz w:val="20"/>
          <w:szCs w:val="20"/>
        </w:rPr>
        <w:t>.</w:t>
      </w:r>
    </w:p>
    <w:p w14:paraId="12DEB888" w14:textId="77777777" w:rsidR="006F36B3" w:rsidRPr="00915802" w:rsidRDefault="006F36B3" w:rsidP="006F36B3">
      <w:pPr>
        <w:rPr>
          <w:rFonts w:ascii="Tahoma" w:hAnsi="Tahoma" w:cs="Tahoma"/>
          <w:sz w:val="16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7A8C0671" w14:textId="77777777" w:rsidTr="006B2AC5">
        <w:tc>
          <w:tcPr>
            <w:tcW w:w="1878" w:type="dxa"/>
          </w:tcPr>
          <w:p w14:paraId="0559E698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64EFF6A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4D5A580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733B1AFB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3D86F636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7DA0462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08B09D3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68E0177B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7F1C264" w14:textId="77777777" w:rsidR="006F36B3" w:rsidRPr="00174A20" w:rsidRDefault="006F36B3" w:rsidP="006F36B3">
      <w:pPr>
        <w:spacing w:line="240" w:lineRule="auto"/>
        <w:rPr>
          <w:b/>
          <w:bCs/>
          <w:sz w:val="20"/>
          <w:szCs w:val="20"/>
        </w:rPr>
      </w:pPr>
      <w:r w:rsidRPr="00174A20">
        <w:rPr>
          <w:b/>
          <w:bCs/>
          <w:sz w:val="20"/>
          <w:szCs w:val="20"/>
        </w:rPr>
        <w:t xml:space="preserve">Punkt </w:t>
      </w:r>
      <w:r>
        <w:rPr>
          <w:b/>
          <w:bCs/>
          <w:sz w:val="20"/>
          <w:szCs w:val="20"/>
        </w:rPr>
        <w:t>5</w:t>
      </w:r>
      <w:r w:rsidRPr="00174A20">
        <w:rPr>
          <w:b/>
          <w:bCs/>
          <w:sz w:val="20"/>
          <w:szCs w:val="20"/>
        </w:rPr>
        <w:t xml:space="preserve"> Porządku obrad: </w:t>
      </w:r>
      <w:r>
        <w:rPr>
          <w:b/>
          <w:bCs/>
          <w:sz w:val="20"/>
          <w:szCs w:val="20"/>
        </w:rPr>
        <w:t>wybór Komisji Wyborczej</w:t>
      </w:r>
    </w:p>
    <w:p w14:paraId="10BB6813" w14:textId="77777777" w:rsidR="006F36B3" w:rsidRPr="00174A20" w:rsidRDefault="006F36B3" w:rsidP="006F36B3">
      <w:pPr>
        <w:spacing w:line="240" w:lineRule="auto"/>
        <w:rPr>
          <w:sz w:val="20"/>
          <w:szCs w:val="20"/>
        </w:rPr>
      </w:pPr>
    </w:p>
    <w:p w14:paraId="00944A31" w14:textId="77777777" w:rsidR="006F36B3" w:rsidRPr="00174A20" w:rsidRDefault="006F36B3" w:rsidP="006F36B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Projekt uchwały nr 3:</w:t>
      </w:r>
    </w:p>
    <w:p w14:paraId="53EEF07F" w14:textId="77777777" w:rsidR="006F36B3" w:rsidRDefault="006F36B3" w:rsidP="006F36B3">
      <w:pPr>
        <w:spacing w:line="240" w:lineRule="auto"/>
        <w:rPr>
          <w:sz w:val="20"/>
          <w:szCs w:val="20"/>
        </w:rPr>
      </w:pPr>
    </w:p>
    <w:p w14:paraId="108D28E8" w14:textId="77777777" w:rsidR="000C3760" w:rsidRPr="000C3760" w:rsidRDefault="000C3760" w:rsidP="000C3760">
      <w:pPr>
        <w:spacing w:after="120"/>
        <w:rPr>
          <w:sz w:val="20"/>
          <w:szCs w:val="20"/>
        </w:rPr>
      </w:pPr>
      <w:bookmarkStart w:id="0" w:name="_Hlk199150096"/>
      <w:r w:rsidRPr="000C3760">
        <w:rPr>
          <w:sz w:val="20"/>
          <w:szCs w:val="20"/>
        </w:rPr>
        <w:t>Uchwała nr 3/06/202</w:t>
      </w:r>
      <w:r w:rsidR="007950B0">
        <w:rPr>
          <w:sz w:val="20"/>
          <w:szCs w:val="20"/>
        </w:rPr>
        <w:t>5</w:t>
      </w:r>
      <w:r w:rsidRPr="000C3760">
        <w:rPr>
          <w:sz w:val="20"/>
          <w:szCs w:val="20"/>
        </w:rPr>
        <w:t xml:space="preserve"> Zwyczajnego Walnego Zgromadzenia w sprawie wyboru Komisji Wyborczej</w:t>
      </w:r>
    </w:p>
    <w:p w14:paraId="12671963" w14:textId="77777777" w:rsidR="000C3760" w:rsidRDefault="000C3760" w:rsidP="000C3760">
      <w:pPr>
        <w:spacing w:after="120"/>
        <w:rPr>
          <w:sz w:val="20"/>
          <w:szCs w:val="20"/>
        </w:rPr>
      </w:pPr>
      <w:r w:rsidRPr="000C3760">
        <w:rPr>
          <w:sz w:val="20"/>
          <w:szCs w:val="20"/>
        </w:rPr>
        <w:t>Zwyczajne Walne Zgromadzenie Instal Kraków S.A. z siedzibą w Krakowie wybiera Komisję Wyborczą w składzie___________________.</w:t>
      </w:r>
    </w:p>
    <w:bookmarkEnd w:id="0"/>
    <w:p w14:paraId="18459AEC" w14:textId="77777777" w:rsidR="006F36B3" w:rsidRDefault="006F36B3" w:rsidP="006F36B3">
      <w:pPr>
        <w:rPr>
          <w:rFonts w:cs="Tahoma"/>
          <w:sz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3"/>
        <w:gridCol w:w="1846"/>
        <w:gridCol w:w="1858"/>
        <w:gridCol w:w="1815"/>
      </w:tblGrid>
      <w:tr w:rsidR="006F36B3" w:rsidRPr="00174A20" w14:paraId="44AAB891" w14:textId="77777777" w:rsidTr="006B2AC5">
        <w:tc>
          <w:tcPr>
            <w:tcW w:w="1878" w:type="dxa"/>
          </w:tcPr>
          <w:p w14:paraId="41550CCD" w14:textId="77777777" w:rsidR="006F36B3" w:rsidRPr="00174A20" w:rsidRDefault="006F36B3" w:rsidP="006B2AC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74A20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</w:t>
            </w:r>
            <w:r w:rsidRPr="00174A20">
              <w:rPr>
                <w:sz w:val="20"/>
                <w:szCs w:val="20"/>
              </w:rPr>
              <w:t>za</w:t>
            </w:r>
          </w:p>
          <w:p w14:paraId="76D8EFBB" w14:textId="77777777" w:rsidR="006F36B3" w:rsidRPr="00174A20" w:rsidRDefault="006F36B3" w:rsidP="006B2AC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14:paraId="7B71E246" w14:textId="77777777" w:rsidR="006F36B3" w:rsidRPr="00174A20" w:rsidRDefault="006F36B3" w:rsidP="006B2AC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  </w:t>
            </w:r>
            <w:r w:rsidRPr="00174A20">
              <w:rPr>
                <w:sz w:val="20"/>
                <w:szCs w:val="20"/>
              </w:rPr>
              <w:t>przeciw</w:t>
            </w:r>
          </w:p>
          <w:p w14:paraId="5B0295AF" w14:textId="77777777" w:rsidR="006F36B3" w:rsidRPr="00174A20" w:rsidRDefault="006F36B3" w:rsidP="006B2AC5">
            <w:pPr>
              <w:spacing w:before="120" w:line="240" w:lineRule="auto"/>
              <w:jc w:val="left"/>
              <w:rPr>
                <w:sz w:val="20"/>
                <w:szCs w:val="20"/>
              </w:rPr>
            </w:pPr>
            <w:r w:rsidRPr="00174A20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</w:t>
            </w:r>
            <w:r w:rsidRPr="00174A20">
              <w:rPr>
                <w:sz w:val="20"/>
                <w:szCs w:val="20"/>
              </w:rPr>
              <w:t>zgłoszenie</w:t>
            </w:r>
            <w:r>
              <w:rPr>
                <w:sz w:val="20"/>
                <w:szCs w:val="20"/>
              </w:rPr>
              <w:t xml:space="preserve"> </w:t>
            </w:r>
            <w:r w:rsidRPr="00174A20">
              <w:rPr>
                <w:sz w:val="20"/>
                <w:szCs w:val="20"/>
              </w:rPr>
              <w:t>sprzeciwu</w:t>
            </w:r>
          </w:p>
        </w:tc>
        <w:tc>
          <w:tcPr>
            <w:tcW w:w="1879" w:type="dxa"/>
          </w:tcPr>
          <w:p w14:paraId="0D3536F7" w14:textId="77777777" w:rsidR="006F36B3" w:rsidRPr="00174A20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  </w:t>
            </w:r>
            <w:r w:rsidRPr="00174A20">
              <w:rPr>
                <w:sz w:val="20"/>
                <w:szCs w:val="20"/>
              </w:rPr>
              <w:t>wstrzymuję się</w:t>
            </w:r>
          </w:p>
        </w:tc>
        <w:tc>
          <w:tcPr>
            <w:tcW w:w="1879" w:type="dxa"/>
          </w:tcPr>
          <w:p w14:paraId="4D8A53C8" w14:textId="77777777" w:rsidR="006F36B3" w:rsidRPr="00174A20" w:rsidRDefault="006F36B3" w:rsidP="006B2AC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74A20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</w:t>
            </w:r>
            <w:r w:rsidRPr="00174A20">
              <w:rPr>
                <w:sz w:val="20"/>
                <w:szCs w:val="20"/>
              </w:rPr>
              <w:t>wg uznania pełnomocnika</w:t>
            </w:r>
          </w:p>
        </w:tc>
        <w:tc>
          <w:tcPr>
            <w:tcW w:w="1879" w:type="dxa"/>
          </w:tcPr>
          <w:p w14:paraId="4EBD0662" w14:textId="77777777" w:rsidR="006F36B3" w:rsidRPr="00174A20" w:rsidRDefault="006F36B3" w:rsidP="006B2AC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74A20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  inne</w:t>
            </w:r>
          </w:p>
        </w:tc>
      </w:tr>
    </w:tbl>
    <w:p w14:paraId="647759C8" w14:textId="77777777" w:rsidR="006F36B3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1BC35F5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9 Porządku obrad: Podjęcie uchwały w sprawie zatwierdzenia sprawozdania Zarządu z działalności Spółki za rok obrotowy 202</w:t>
      </w:r>
      <w:r w:rsidR="000C3760">
        <w:rPr>
          <w:rFonts w:ascii="Tahoma" w:hAnsi="Tahoma" w:cs="Tahoma"/>
          <w:b/>
          <w:bCs/>
          <w:sz w:val="20"/>
          <w:szCs w:val="20"/>
        </w:rPr>
        <w:t>4</w:t>
      </w:r>
      <w:r w:rsidRPr="00915802">
        <w:rPr>
          <w:rFonts w:ascii="Tahoma" w:hAnsi="Tahoma" w:cs="Tahoma"/>
          <w:b/>
          <w:bCs/>
          <w:sz w:val="20"/>
          <w:szCs w:val="20"/>
        </w:rPr>
        <w:t>;</w:t>
      </w:r>
    </w:p>
    <w:p w14:paraId="3C6ECBD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18F277E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 xml:space="preserve">Projekt uchwały nr </w:t>
      </w:r>
      <w:r>
        <w:rPr>
          <w:rFonts w:ascii="Tahoma" w:eastAsia="Calibri" w:hAnsi="Tahoma" w:cs="Tahoma"/>
          <w:sz w:val="20"/>
          <w:szCs w:val="20"/>
          <w:lang w:eastAsia="en-US"/>
        </w:rPr>
        <w:t>4:</w:t>
      </w:r>
      <w:r w:rsidRPr="00915802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14:paraId="6BEAB036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</w:p>
    <w:p w14:paraId="2577049A" w14:textId="77777777" w:rsidR="000C3760" w:rsidRPr="000C3760" w:rsidRDefault="000C3760" w:rsidP="000C3760">
      <w:pPr>
        <w:spacing w:after="12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0C3760">
        <w:rPr>
          <w:rFonts w:ascii="Tahoma" w:eastAsia="Calibri" w:hAnsi="Tahoma" w:cs="Tahoma"/>
          <w:sz w:val="20"/>
          <w:szCs w:val="20"/>
          <w:lang w:eastAsia="en-US"/>
        </w:rPr>
        <w:t>Uchwała nr 4/06/2025 Zwyczajnego Walnego Zgromadzenia w sprawie zatwierdzenia sprawozdania Zarządu z działalności Spółki za rok obrotowy 2024</w:t>
      </w:r>
    </w:p>
    <w:p w14:paraId="61F8460F" w14:textId="77777777" w:rsidR="000C3760" w:rsidRDefault="000C3760" w:rsidP="000C3760">
      <w:pPr>
        <w:spacing w:after="12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0C3760">
        <w:rPr>
          <w:rFonts w:ascii="Tahoma" w:eastAsia="Calibri" w:hAnsi="Tahoma" w:cs="Tahoma"/>
          <w:sz w:val="20"/>
          <w:szCs w:val="20"/>
          <w:lang w:eastAsia="en-US"/>
        </w:rPr>
        <w:t>Zwyczajne Walne Zgromadzenie Instal Kraków S.A. z siedzibą w Krakowie, na podstawie art. 393 pkt 1 i art. 395 § 2 pkt 1 Kodeksu spółek handlowych, po zapoznaniu się z opinią biegłego rewidenta, postanawia zatwierdzić sprawozdanie Zarządu z działalności Spółki za rok obrotowy 2024.</w:t>
      </w:r>
    </w:p>
    <w:p w14:paraId="0CA49D8C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762AE3EA" w14:textId="77777777" w:rsidTr="006B2AC5">
        <w:tc>
          <w:tcPr>
            <w:tcW w:w="1878" w:type="dxa"/>
          </w:tcPr>
          <w:p w14:paraId="223CAD26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0CCB418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C9CBC44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53EF64B4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21F72BBA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22554C5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3D5EBAA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66768D01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0C4916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10 Porządku obrad: Podjęcie uchwały w sprawie zatwierdzenia sprawozdania finansowego Spółki za rok obrotowy 202</w:t>
      </w:r>
      <w:r w:rsidR="000C3760">
        <w:rPr>
          <w:rFonts w:ascii="Tahoma" w:hAnsi="Tahoma" w:cs="Tahoma"/>
          <w:b/>
          <w:bCs/>
          <w:sz w:val="20"/>
          <w:szCs w:val="20"/>
        </w:rPr>
        <w:t>4</w:t>
      </w:r>
    </w:p>
    <w:p w14:paraId="0B5CB62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EC48BA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5:</w:t>
      </w:r>
    </w:p>
    <w:p w14:paraId="552F2458" w14:textId="77777777" w:rsidR="006F36B3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C921C50" w14:textId="77777777" w:rsidR="000C3760" w:rsidRDefault="000C3760" w:rsidP="000C3760">
      <w:pPr>
        <w:spacing w:line="240" w:lineRule="auto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Uchwała nr 5/06/2025 Zwyczajnego Walnego Zgromadzenia w sprawie zatwierdzenia sprawozdania finansowego Spółki za rok obrotowy 2024</w:t>
      </w:r>
    </w:p>
    <w:p w14:paraId="5C54E275" w14:textId="77777777" w:rsidR="000217D5" w:rsidRPr="000C3760" w:rsidRDefault="000217D5" w:rsidP="000C376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F808197" w14:textId="77777777" w:rsidR="000C3760" w:rsidRPr="000C3760" w:rsidRDefault="000C3760" w:rsidP="000C3760">
      <w:pPr>
        <w:spacing w:line="240" w:lineRule="auto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Zwyczajne Walne Zgromadzenie Instal Kraków S.A. z siedzibą w Krakowie, na podstawie art. 393 pkt 1 i art. 395 § 2 pkt 1 Kodeksu spółek handlowych, po zapoznaniu się z opinią biegłego rewidenta, postanawia zatwierdzić sprawozdanie finansowe Spółki za rok obrotowy 2024, na które składa się:</w:t>
      </w:r>
    </w:p>
    <w:p w14:paraId="326C1A51" w14:textId="5623ABEF" w:rsidR="000C3760" w:rsidRPr="000C3760" w:rsidRDefault="000C3760" w:rsidP="000C3760">
      <w:pPr>
        <w:spacing w:line="240" w:lineRule="auto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  <w:szCs w:val="20"/>
        </w:rPr>
        <w:t>1.</w:t>
      </w:r>
      <w:r w:rsidRPr="000C3760">
        <w:rPr>
          <w:rFonts w:ascii="Tahoma" w:hAnsi="Tahoma" w:cs="Tahoma"/>
          <w:sz w:val="20"/>
          <w:szCs w:val="20"/>
        </w:rPr>
        <w:tab/>
        <w:t xml:space="preserve">Sprawozdanie z sytuacji finansowej na dzień 31.12.2024 roku, które po stronie aktywów i pasywów wykazuje sumę 446 028 736,78 zł; </w:t>
      </w:r>
    </w:p>
    <w:p w14:paraId="783A5782" w14:textId="42B7A044" w:rsidR="000C3760" w:rsidRPr="000C3760" w:rsidRDefault="00AE541C" w:rsidP="000C376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0C3760" w:rsidRPr="000C3760">
        <w:rPr>
          <w:rFonts w:ascii="Tahoma" w:hAnsi="Tahoma" w:cs="Tahoma"/>
          <w:sz w:val="20"/>
          <w:szCs w:val="20"/>
        </w:rPr>
        <w:t>.</w:t>
      </w:r>
      <w:r w:rsidR="000C3760" w:rsidRPr="000C3760">
        <w:rPr>
          <w:rFonts w:ascii="Tahoma" w:hAnsi="Tahoma" w:cs="Tahoma"/>
          <w:sz w:val="20"/>
          <w:szCs w:val="20"/>
        </w:rPr>
        <w:tab/>
        <w:t>Rachunek zysków i strat za okres od 01.01.2024 r. do 31.12.2024 r., wykazujący zysk netto w kwocie 50.587.149,95 zł;</w:t>
      </w:r>
    </w:p>
    <w:p w14:paraId="713C1E5E" w14:textId="2EC22545" w:rsidR="000C3760" w:rsidRPr="000C3760" w:rsidRDefault="00AE541C" w:rsidP="000C376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0C3760" w:rsidRPr="000C3760">
        <w:rPr>
          <w:rFonts w:ascii="Tahoma" w:hAnsi="Tahoma" w:cs="Tahoma"/>
          <w:sz w:val="20"/>
          <w:szCs w:val="20"/>
        </w:rPr>
        <w:t>.</w:t>
      </w:r>
      <w:r w:rsidR="000C3760" w:rsidRPr="000C3760">
        <w:rPr>
          <w:rFonts w:ascii="Tahoma" w:hAnsi="Tahoma" w:cs="Tahoma"/>
          <w:sz w:val="20"/>
          <w:szCs w:val="20"/>
        </w:rPr>
        <w:tab/>
        <w:t>Sprawozdanie z całkowitych dochodów za okres od 01.01.2024 r. do 31.12.2024 r., wykazujące całkowite dochody w kwocie 50.521.189,08 zł;</w:t>
      </w:r>
    </w:p>
    <w:p w14:paraId="2A65FE00" w14:textId="05A52AB2" w:rsidR="000C3760" w:rsidRPr="000C3760" w:rsidRDefault="00AE541C" w:rsidP="000C376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0C3760" w:rsidRPr="000C3760">
        <w:rPr>
          <w:rFonts w:ascii="Tahoma" w:hAnsi="Tahoma" w:cs="Tahoma"/>
          <w:sz w:val="20"/>
          <w:szCs w:val="20"/>
        </w:rPr>
        <w:t>.</w:t>
      </w:r>
      <w:r w:rsidR="000C3760" w:rsidRPr="000C3760">
        <w:rPr>
          <w:rFonts w:ascii="Tahoma" w:hAnsi="Tahoma" w:cs="Tahoma"/>
          <w:sz w:val="20"/>
          <w:szCs w:val="20"/>
        </w:rPr>
        <w:tab/>
        <w:t>Zestawienie zmian w kapitale własnym za rok obrotowy od 01.01.2024 r. do 31.12.2024 r., wykazujące zwiększenie kapitału własnego o kwotę 32.307.439,08 zł;</w:t>
      </w:r>
    </w:p>
    <w:p w14:paraId="25CE1799" w14:textId="06F69DBE" w:rsidR="000C3760" w:rsidRPr="000C3760" w:rsidRDefault="00AE541C" w:rsidP="000C376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0C3760" w:rsidRPr="000C3760">
        <w:rPr>
          <w:rFonts w:ascii="Tahoma" w:hAnsi="Tahoma" w:cs="Tahoma"/>
          <w:sz w:val="20"/>
          <w:szCs w:val="20"/>
        </w:rPr>
        <w:t>.</w:t>
      </w:r>
      <w:r w:rsidR="000C3760" w:rsidRPr="000C3760">
        <w:rPr>
          <w:rFonts w:ascii="Tahoma" w:hAnsi="Tahoma" w:cs="Tahoma"/>
          <w:sz w:val="20"/>
          <w:szCs w:val="20"/>
        </w:rPr>
        <w:tab/>
        <w:t>Sprawozdanie z przepływów pieniężnych wykazujące zmniejszenie stanu środków pieniężnych w okresie od 01.01.2024 r. do 31.12.2024 r. o kwotę  16.497.272,31 zł;</w:t>
      </w:r>
    </w:p>
    <w:p w14:paraId="6E6C1B00" w14:textId="281BE77E" w:rsidR="000C3760" w:rsidRDefault="00AE541C" w:rsidP="000C376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0C3760" w:rsidRPr="000C376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  <w:t>I</w:t>
      </w:r>
      <w:r w:rsidR="000C3760" w:rsidRPr="000C3760">
        <w:rPr>
          <w:rFonts w:ascii="Tahoma" w:hAnsi="Tahoma" w:cs="Tahoma"/>
          <w:sz w:val="20"/>
          <w:szCs w:val="20"/>
        </w:rPr>
        <w:t>nformacj</w:t>
      </w:r>
      <w:r>
        <w:rPr>
          <w:rFonts w:ascii="Tahoma" w:hAnsi="Tahoma" w:cs="Tahoma"/>
          <w:sz w:val="20"/>
          <w:szCs w:val="20"/>
        </w:rPr>
        <w:t>a</w:t>
      </w:r>
      <w:r w:rsidR="000C3760" w:rsidRPr="000C3760">
        <w:rPr>
          <w:rFonts w:ascii="Tahoma" w:hAnsi="Tahoma" w:cs="Tahoma"/>
          <w:sz w:val="20"/>
          <w:szCs w:val="20"/>
        </w:rPr>
        <w:t xml:space="preserve"> dodatkow</w:t>
      </w:r>
      <w:r>
        <w:rPr>
          <w:rFonts w:ascii="Tahoma" w:hAnsi="Tahoma" w:cs="Tahoma"/>
          <w:sz w:val="20"/>
          <w:szCs w:val="20"/>
        </w:rPr>
        <w:t>a i noty objaśniające</w:t>
      </w:r>
      <w:r w:rsidR="000C3760" w:rsidRPr="000C376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454C7B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120EDD45" w14:textId="77777777" w:rsidTr="006B2AC5">
        <w:tc>
          <w:tcPr>
            <w:tcW w:w="1878" w:type="dxa"/>
          </w:tcPr>
          <w:p w14:paraId="037E5C9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21B2238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4A08FD3B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55E79374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3010ACDF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0AC4B7C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37CB6C8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5F4B6752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AC7AB0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11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uchwały w sprawie zatwierdzenia sprawozdania Zarządu z działalności Grupy Kapitałowej Instal Kraków S.A. za rok obrotowy 202</w:t>
      </w:r>
      <w:r w:rsidR="000C3760">
        <w:rPr>
          <w:rFonts w:ascii="Tahoma" w:eastAsia="Calibri" w:hAnsi="Tahoma" w:cs="Tahoma"/>
          <w:b/>
          <w:bCs/>
          <w:sz w:val="20"/>
          <w:szCs w:val="20"/>
          <w:lang w:eastAsia="en-US"/>
        </w:rPr>
        <w:t>4</w:t>
      </w:r>
    </w:p>
    <w:p w14:paraId="08F8F72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22E2AE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6:</w:t>
      </w:r>
    </w:p>
    <w:p w14:paraId="50316977" w14:textId="77777777" w:rsidR="006F36B3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2A7C9E2" w14:textId="77777777" w:rsidR="000217D5" w:rsidRDefault="000217D5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0217D5">
        <w:rPr>
          <w:rFonts w:ascii="Tahoma" w:hAnsi="Tahoma" w:cs="Tahoma"/>
          <w:sz w:val="20"/>
          <w:szCs w:val="20"/>
        </w:rPr>
        <w:t>Uchwała nr 6/06/2025 Zwyczajnego Walnego Zgromadzenia w sprawie zatwierdzenia sprawozdania Zarządu z działalności Grupy Kapitałowej Instal Kraków S.A. za rok obrotowy 2024</w:t>
      </w:r>
    </w:p>
    <w:p w14:paraId="49F899CD" w14:textId="77777777" w:rsidR="000217D5" w:rsidRPr="00915802" w:rsidRDefault="000217D5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13117E0" w14:textId="77777777" w:rsidR="006F36B3" w:rsidRPr="00915802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</w:rPr>
        <w:t>Zwyczajne Walne Zgromadzenie Instal Kraków S.A. z siedzibą w Krakowie, na podstawie art. 393 pkt 1 i art. 395 § 5 Kodeksu spółek handlowych, po zapoznaniu się z opiniami biegłych rewidentów, postanawia zatwierdzić sprawozdanie Zarządu z działalności Grupy Kapitałowej Instal Kraków S.A. za rok obrotowy 2024.</w:t>
      </w:r>
    </w:p>
    <w:p w14:paraId="336DD460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74077CCD" w14:textId="77777777" w:rsidTr="006B2AC5">
        <w:tc>
          <w:tcPr>
            <w:tcW w:w="1878" w:type="dxa"/>
          </w:tcPr>
          <w:p w14:paraId="17794536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2260F665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CD948FE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36D24357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3B6E3F3E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0F7CF0D0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472F136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5E4BBB62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A6082A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12 Porządku obrad: Podjęcie uchwały w sprawie zatwierdzenia skonsolidowanego sprawozdania finansowego Grupy Kapitałowej Instal Kraków S.A. za rok obrotowy 202</w:t>
      </w:r>
      <w:r w:rsidR="000C3760">
        <w:rPr>
          <w:rFonts w:ascii="Tahoma" w:hAnsi="Tahoma" w:cs="Tahoma"/>
          <w:b/>
          <w:bCs/>
          <w:sz w:val="20"/>
          <w:szCs w:val="20"/>
        </w:rPr>
        <w:t>4</w:t>
      </w:r>
    </w:p>
    <w:p w14:paraId="0380472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B35CBB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7:</w:t>
      </w:r>
    </w:p>
    <w:p w14:paraId="09D5796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16"/>
          <w:szCs w:val="20"/>
        </w:rPr>
      </w:pPr>
    </w:p>
    <w:p w14:paraId="5D9E8422" w14:textId="77777777" w:rsidR="000C3760" w:rsidRPr="000C3760" w:rsidRDefault="000C3760" w:rsidP="000C3760">
      <w:pPr>
        <w:spacing w:after="120" w:line="240" w:lineRule="auto"/>
        <w:rPr>
          <w:rFonts w:ascii="Tahoma" w:hAnsi="Tahoma" w:cs="Tahoma"/>
          <w:sz w:val="20"/>
        </w:rPr>
      </w:pPr>
      <w:r w:rsidRPr="000C3760">
        <w:rPr>
          <w:rFonts w:ascii="Tahoma" w:hAnsi="Tahoma" w:cs="Tahoma"/>
          <w:sz w:val="20"/>
        </w:rPr>
        <w:t>Uchwała nr 7/06/2025 Zwyczajnego Walnego Zgromadzenia w sprawie zatwierdzenia skonsolidowanego sprawozdania finansowego Grupy Kapitałowej Instal Kraków S.A. za rok obrotowy 2024.</w:t>
      </w:r>
    </w:p>
    <w:p w14:paraId="253FFCE5" w14:textId="77777777" w:rsidR="000C3760" w:rsidRPr="000C3760" w:rsidRDefault="000C3760" w:rsidP="000C3760">
      <w:pPr>
        <w:spacing w:after="120" w:line="240" w:lineRule="auto"/>
        <w:rPr>
          <w:rFonts w:ascii="Tahoma" w:hAnsi="Tahoma" w:cs="Tahoma"/>
          <w:sz w:val="20"/>
        </w:rPr>
      </w:pPr>
      <w:r w:rsidRPr="000C3760">
        <w:rPr>
          <w:rFonts w:ascii="Tahoma" w:hAnsi="Tahoma" w:cs="Tahoma"/>
          <w:sz w:val="20"/>
        </w:rPr>
        <w:t xml:space="preserve">Zwyczajne Walne Zgromadzenie Instal Kraków S.A. z siedzibą w Krakowie, na podstawie art. 393 pkt 1 i art. 395 § 5 Kodeksu spółek handlowych, po zapoznaniu się z opinią biegłego rewidenta, postanawia </w:t>
      </w:r>
      <w:r w:rsidRPr="000C3760">
        <w:rPr>
          <w:rFonts w:ascii="Tahoma" w:hAnsi="Tahoma" w:cs="Tahoma"/>
          <w:sz w:val="20"/>
        </w:rPr>
        <w:lastRenderedPageBreak/>
        <w:t>zatwierdzić skonsolidowane sprawozdanie finansowe Grupy Kapitałowej Instal Kraków S.A. za rok obrotowy 2024, na które składa się:</w:t>
      </w:r>
    </w:p>
    <w:p w14:paraId="22D5B04A" w14:textId="77777777" w:rsidR="000C3760" w:rsidRPr="000C3760" w:rsidRDefault="000C3760" w:rsidP="000C3760">
      <w:pPr>
        <w:spacing w:after="120" w:line="240" w:lineRule="auto"/>
        <w:rPr>
          <w:rFonts w:ascii="Tahoma" w:hAnsi="Tahoma" w:cs="Tahoma"/>
          <w:sz w:val="20"/>
        </w:rPr>
      </w:pPr>
      <w:r w:rsidRPr="000C3760">
        <w:rPr>
          <w:rFonts w:ascii="Tahoma" w:hAnsi="Tahoma" w:cs="Tahoma"/>
          <w:sz w:val="20"/>
        </w:rPr>
        <w:t>1.</w:t>
      </w:r>
      <w:r w:rsidRPr="000C3760">
        <w:rPr>
          <w:rFonts w:ascii="Tahoma" w:hAnsi="Tahoma" w:cs="Tahoma"/>
          <w:sz w:val="20"/>
        </w:rPr>
        <w:tab/>
        <w:t xml:space="preserve">Skonsolidowane sprawozdanie z sytuacji finansowej na dzień 31.12.2024 r., które po stronie aktywów i pasywów wykazuje sumę 517.738.150,84 zł; </w:t>
      </w:r>
    </w:p>
    <w:p w14:paraId="7AD8CB37" w14:textId="77777777" w:rsidR="000C3760" w:rsidRPr="000C3760" w:rsidRDefault="000C3760" w:rsidP="000C3760">
      <w:pPr>
        <w:spacing w:after="120" w:line="240" w:lineRule="auto"/>
        <w:rPr>
          <w:rFonts w:ascii="Tahoma" w:hAnsi="Tahoma" w:cs="Tahoma"/>
          <w:sz w:val="20"/>
        </w:rPr>
      </w:pPr>
      <w:r w:rsidRPr="000C3760">
        <w:rPr>
          <w:rFonts w:ascii="Tahoma" w:hAnsi="Tahoma" w:cs="Tahoma"/>
          <w:sz w:val="20"/>
        </w:rPr>
        <w:t>2.</w:t>
      </w:r>
      <w:r w:rsidRPr="000C3760">
        <w:rPr>
          <w:rFonts w:ascii="Tahoma" w:hAnsi="Tahoma" w:cs="Tahoma"/>
          <w:sz w:val="20"/>
        </w:rPr>
        <w:tab/>
        <w:t>Skonsolidowany rachunek zysków i strat za okres od 01.01.2024 r. do 31.12.2024 r., wykazujący zysk netto w kwocie 53.527.105,35 zł;</w:t>
      </w:r>
    </w:p>
    <w:p w14:paraId="69F8EFFE" w14:textId="77777777" w:rsidR="000C3760" w:rsidRPr="000C3760" w:rsidRDefault="000C3760" w:rsidP="000C3760">
      <w:pPr>
        <w:spacing w:after="120" w:line="240" w:lineRule="auto"/>
        <w:rPr>
          <w:rFonts w:ascii="Tahoma" w:hAnsi="Tahoma" w:cs="Tahoma"/>
          <w:sz w:val="20"/>
        </w:rPr>
      </w:pPr>
      <w:r w:rsidRPr="000C3760">
        <w:rPr>
          <w:rFonts w:ascii="Tahoma" w:hAnsi="Tahoma" w:cs="Tahoma"/>
          <w:sz w:val="20"/>
        </w:rPr>
        <w:t>3.</w:t>
      </w:r>
      <w:r w:rsidRPr="000C3760">
        <w:rPr>
          <w:rFonts w:ascii="Tahoma" w:hAnsi="Tahoma" w:cs="Tahoma"/>
          <w:sz w:val="20"/>
        </w:rPr>
        <w:tab/>
        <w:t>Skonsolidowane sprawozdanie z całkowitych dochodów za okres od 01.01.2024 r. do 31.12.2024 r., wykazujące całkowite dochody w kwocie 53.476.611,63 zł;</w:t>
      </w:r>
    </w:p>
    <w:p w14:paraId="0E1BDC96" w14:textId="77777777" w:rsidR="000C3760" w:rsidRPr="000C3760" w:rsidRDefault="000C3760" w:rsidP="000C3760">
      <w:pPr>
        <w:spacing w:after="120" w:line="240" w:lineRule="auto"/>
        <w:rPr>
          <w:rFonts w:ascii="Tahoma" w:hAnsi="Tahoma" w:cs="Tahoma"/>
          <w:sz w:val="20"/>
        </w:rPr>
      </w:pPr>
      <w:r w:rsidRPr="000C3760">
        <w:rPr>
          <w:rFonts w:ascii="Tahoma" w:hAnsi="Tahoma" w:cs="Tahoma"/>
          <w:sz w:val="20"/>
        </w:rPr>
        <w:t>4.</w:t>
      </w:r>
      <w:r w:rsidRPr="000C3760">
        <w:rPr>
          <w:rFonts w:ascii="Tahoma" w:hAnsi="Tahoma" w:cs="Tahoma"/>
          <w:sz w:val="20"/>
        </w:rPr>
        <w:tab/>
        <w:t>Skonsolidowane zestawienie zmian w kapitale własnym za rok obrotowy od 01.01.2024 r. do 31.12.2024 r., wykazujące zwiększenie kapitału własnego o kwotę 35.132.372,34 zł;</w:t>
      </w:r>
    </w:p>
    <w:p w14:paraId="5DEA1CE3" w14:textId="77777777" w:rsidR="000C3760" w:rsidRPr="000C3760" w:rsidRDefault="000C3760" w:rsidP="000C3760">
      <w:pPr>
        <w:spacing w:after="120" w:line="240" w:lineRule="auto"/>
        <w:rPr>
          <w:rFonts w:ascii="Tahoma" w:hAnsi="Tahoma" w:cs="Tahoma"/>
          <w:sz w:val="20"/>
        </w:rPr>
      </w:pPr>
      <w:r w:rsidRPr="000C3760">
        <w:rPr>
          <w:rFonts w:ascii="Tahoma" w:hAnsi="Tahoma" w:cs="Tahoma"/>
          <w:sz w:val="20"/>
        </w:rPr>
        <w:t>5.</w:t>
      </w:r>
      <w:r w:rsidRPr="000C3760">
        <w:rPr>
          <w:rFonts w:ascii="Tahoma" w:hAnsi="Tahoma" w:cs="Tahoma"/>
          <w:sz w:val="20"/>
        </w:rPr>
        <w:tab/>
        <w:t>Skonsolidowane sprawozdanie z przepływów pieniężnych wykazujące zmniejszenie stanu środków pieniężnych w okresie od 01.01.2024 r. do 31.12.2024 r. o kwotę 14.702.343,79 zł;</w:t>
      </w:r>
    </w:p>
    <w:p w14:paraId="79632BB8" w14:textId="5E50D0C6" w:rsidR="006F36B3" w:rsidRPr="00915802" w:rsidRDefault="000C3760" w:rsidP="000C3760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</w:rPr>
        <w:t>6.</w:t>
      </w:r>
      <w:r w:rsidRPr="000C3760">
        <w:rPr>
          <w:rFonts w:ascii="Tahoma" w:hAnsi="Tahoma" w:cs="Tahoma"/>
          <w:sz w:val="20"/>
        </w:rPr>
        <w:tab/>
      </w:r>
      <w:r w:rsidR="00AE541C">
        <w:rPr>
          <w:rFonts w:ascii="Tahoma" w:hAnsi="Tahoma" w:cs="Tahoma"/>
          <w:sz w:val="20"/>
        </w:rPr>
        <w:t>I</w:t>
      </w:r>
      <w:r w:rsidRPr="000C3760">
        <w:rPr>
          <w:rFonts w:ascii="Tahoma" w:hAnsi="Tahoma" w:cs="Tahoma"/>
          <w:sz w:val="20"/>
        </w:rPr>
        <w:t>nformacj</w:t>
      </w:r>
      <w:r w:rsidR="00AE541C">
        <w:rPr>
          <w:rFonts w:ascii="Tahoma" w:hAnsi="Tahoma" w:cs="Tahoma"/>
          <w:sz w:val="20"/>
        </w:rPr>
        <w:t>a</w:t>
      </w:r>
      <w:r w:rsidRPr="000C3760">
        <w:rPr>
          <w:rFonts w:ascii="Tahoma" w:hAnsi="Tahoma" w:cs="Tahoma"/>
          <w:sz w:val="20"/>
        </w:rPr>
        <w:t xml:space="preserve"> dodatkow</w:t>
      </w:r>
      <w:r w:rsidR="00AE541C">
        <w:rPr>
          <w:rFonts w:ascii="Tahoma" w:hAnsi="Tahoma" w:cs="Tahoma"/>
          <w:sz w:val="20"/>
        </w:rPr>
        <w:t>a i noty objaśniające</w:t>
      </w:r>
      <w:r w:rsidRPr="000C3760">
        <w:rPr>
          <w:rFonts w:ascii="Tahoma" w:hAnsi="Tahoma" w:cs="Tahoma"/>
          <w:sz w:val="20"/>
        </w:rPr>
        <w:t>.</w:t>
      </w:r>
    </w:p>
    <w:p w14:paraId="6C912A5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4CBA378F" w14:textId="77777777" w:rsidTr="006B2AC5">
        <w:tc>
          <w:tcPr>
            <w:tcW w:w="1878" w:type="dxa"/>
          </w:tcPr>
          <w:p w14:paraId="1811B55B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7A6719A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4F30D2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5910C187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72DD3EB1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2CBB06A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1DFB4CB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1EF23C32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DFC1C6F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13 Porządku obrad: Podjęcie uchwały w sprawie zatwierdzenia sprawozdania Rady Nadzorczej Spółki za rok obrotowy 202</w:t>
      </w:r>
      <w:r w:rsidR="000C3760">
        <w:rPr>
          <w:rFonts w:ascii="Tahoma" w:hAnsi="Tahoma" w:cs="Tahoma"/>
          <w:b/>
          <w:bCs/>
          <w:sz w:val="20"/>
          <w:szCs w:val="20"/>
        </w:rPr>
        <w:t>4</w:t>
      </w:r>
    </w:p>
    <w:p w14:paraId="5BDBB91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758C7B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8:</w:t>
      </w:r>
    </w:p>
    <w:p w14:paraId="43F2132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16"/>
          <w:szCs w:val="20"/>
        </w:rPr>
      </w:pPr>
    </w:p>
    <w:p w14:paraId="38D5223F" w14:textId="77777777" w:rsidR="000C3760" w:rsidRPr="000C3760" w:rsidRDefault="000C3760" w:rsidP="000C3760">
      <w:pPr>
        <w:spacing w:after="120"/>
        <w:rPr>
          <w:rFonts w:ascii="Tahoma" w:hAnsi="Tahoma" w:cs="Tahoma"/>
          <w:sz w:val="20"/>
        </w:rPr>
      </w:pPr>
      <w:r w:rsidRPr="000C3760">
        <w:rPr>
          <w:rFonts w:ascii="Tahoma" w:hAnsi="Tahoma" w:cs="Tahoma"/>
          <w:sz w:val="20"/>
        </w:rPr>
        <w:t>Uchwała nr 8/06/2025 Zwyczajnego Walnego Zgromadzenia w sprawie zatwierdzenia sprawozdania Rady Nadzorczej za rok obrotowy 2024</w:t>
      </w:r>
    </w:p>
    <w:p w14:paraId="638FA061" w14:textId="77777777" w:rsidR="006F36B3" w:rsidRPr="00915802" w:rsidRDefault="000C3760" w:rsidP="000C3760">
      <w:pPr>
        <w:spacing w:after="120"/>
        <w:rPr>
          <w:rFonts w:ascii="Tahoma" w:hAnsi="Tahoma" w:cs="Tahoma"/>
          <w:sz w:val="20"/>
          <w:szCs w:val="20"/>
        </w:rPr>
      </w:pPr>
      <w:r w:rsidRPr="000C3760">
        <w:rPr>
          <w:rFonts w:ascii="Tahoma" w:hAnsi="Tahoma" w:cs="Tahoma"/>
          <w:sz w:val="20"/>
        </w:rPr>
        <w:t>Zwyczajne Walne Zgromadzenie Instal Kraków S.A. z siedzibą w Krakowie, na podstawie §17 ust. 1 pkt 1) Statutu Spółki oraz zgodnie z zasadą 2.11. „Dobrych Praktyk Spółek Notowanych na GPW 2021”, postanawia zatwierdzić sprawozdanie Rady Nadzorczej Spółki za rok obrotowy 2024.</w:t>
      </w:r>
    </w:p>
    <w:p w14:paraId="18088CB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7EC1DFFE" w14:textId="77777777" w:rsidTr="006B2AC5">
        <w:tc>
          <w:tcPr>
            <w:tcW w:w="1878" w:type="dxa"/>
          </w:tcPr>
          <w:p w14:paraId="1B0C374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3EB0977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17AFD527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4F90E4A0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049FB574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7E00E91F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03FC3D2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6EBB1EA3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B934DBA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14 Porządku obrad: Podjęcie uchwały w sprawie podziału zysku za rok obrotowy 202</w:t>
      </w:r>
      <w:r w:rsidR="000C3760">
        <w:rPr>
          <w:rFonts w:ascii="Tahoma" w:hAnsi="Tahoma" w:cs="Tahoma"/>
          <w:b/>
          <w:bCs/>
          <w:sz w:val="20"/>
          <w:szCs w:val="20"/>
        </w:rPr>
        <w:t>4</w:t>
      </w:r>
    </w:p>
    <w:p w14:paraId="7D198B71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8077B11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9:</w:t>
      </w:r>
    </w:p>
    <w:p w14:paraId="32090F5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09D95F5" w14:textId="77777777" w:rsidR="00B064C6" w:rsidRDefault="00B064C6" w:rsidP="00B064C6">
      <w:pPr>
        <w:spacing w:line="240" w:lineRule="auto"/>
        <w:rPr>
          <w:rFonts w:ascii="Tahoma" w:hAnsi="Tahoma" w:cs="Tahoma"/>
          <w:sz w:val="20"/>
        </w:rPr>
      </w:pPr>
      <w:r w:rsidRPr="00B064C6">
        <w:rPr>
          <w:rFonts w:ascii="Tahoma" w:hAnsi="Tahoma" w:cs="Tahoma"/>
          <w:sz w:val="20"/>
        </w:rPr>
        <w:t>Uchwała nr 9/06/2025 Zwyczajnego Walnego Zgromadzenia w sprawie podziału zysku za rok obrotowy 2024</w:t>
      </w:r>
    </w:p>
    <w:p w14:paraId="588E9153" w14:textId="77777777" w:rsidR="000217D5" w:rsidRPr="00B064C6" w:rsidRDefault="000217D5" w:rsidP="00B064C6">
      <w:pPr>
        <w:spacing w:line="240" w:lineRule="auto"/>
        <w:rPr>
          <w:rFonts w:ascii="Tahoma" w:hAnsi="Tahoma" w:cs="Tahoma"/>
          <w:sz w:val="20"/>
        </w:rPr>
      </w:pPr>
    </w:p>
    <w:p w14:paraId="7069F544" w14:textId="77777777" w:rsidR="00B064C6" w:rsidRPr="00B064C6" w:rsidRDefault="00B064C6" w:rsidP="00B064C6">
      <w:pPr>
        <w:spacing w:line="240" w:lineRule="auto"/>
        <w:rPr>
          <w:rFonts w:ascii="Tahoma" w:hAnsi="Tahoma" w:cs="Tahoma"/>
          <w:sz w:val="20"/>
        </w:rPr>
      </w:pPr>
      <w:r w:rsidRPr="00B064C6">
        <w:rPr>
          <w:rFonts w:ascii="Tahoma" w:hAnsi="Tahoma" w:cs="Tahoma"/>
          <w:sz w:val="20"/>
        </w:rPr>
        <w:t>Zwyczajne Walne Zgromadzenie Instal Kraków S.A. z siedzibą w Krakowie, na podstawie art. 395 § 2 pkt 2 Kodeksu spółek handlowych, postanawia:</w:t>
      </w:r>
    </w:p>
    <w:p w14:paraId="2BF322EC" w14:textId="77777777" w:rsidR="00B064C6" w:rsidRPr="00B064C6" w:rsidRDefault="00B064C6" w:rsidP="00B064C6">
      <w:pPr>
        <w:spacing w:line="240" w:lineRule="auto"/>
        <w:rPr>
          <w:rFonts w:ascii="Tahoma" w:hAnsi="Tahoma" w:cs="Tahoma"/>
          <w:sz w:val="20"/>
        </w:rPr>
      </w:pPr>
      <w:r w:rsidRPr="00B064C6">
        <w:rPr>
          <w:rFonts w:ascii="Tahoma" w:hAnsi="Tahoma" w:cs="Tahoma"/>
          <w:sz w:val="20"/>
        </w:rPr>
        <w:t>1.</w:t>
      </w:r>
      <w:r w:rsidRPr="00B064C6">
        <w:rPr>
          <w:rFonts w:ascii="Tahoma" w:hAnsi="Tahoma" w:cs="Tahoma"/>
          <w:sz w:val="20"/>
        </w:rPr>
        <w:tab/>
        <w:t>Zysk wypracowany przez Spółkę w roku obrotowym 2024 w kwocie 50.587.149,95 zł (słownie: pięćdziesiąt milionów pięćset osiemdziesiąt siedem tysięcy sto czterdzieści dziewięć złotych 95/100), podzielić w następujący sposób:</w:t>
      </w:r>
    </w:p>
    <w:p w14:paraId="298F7CE5" w14:textId="77777777" w:rsidR="00B064C6" w:rsidRPr="00B064C6" w:rsidRDefault="00B064C6" w:rsidP="00B064C6">
      <w:pPr>
        <w:spacing w:line="240" w:lineRule="auto"/>
        <w:rPr>
          <w:rFonts w:ascii="Tahoma" w:hAnsi="Tahoma" w:cs="Tahoma"/>
          <w:sz w:val="20"/>
        </w:rPr>
      </w:pPr>
      <w:r w:rsidRPr="00B064C6">
        <w:rPr>
          <w:rFonts w:ascii="Tahoma" w:hAnsi="Tahoma" w:cs="Tahoma"/>
          <w:sz w:val="20"/>
        </w:rPr>
        <w:t>a)</w:t>
      </w:r>
      <w:r w:rsidRPr="00B064C6">
        <w:rPr>
          <w:rFonts w:ascii="Tahoma" w:hAnsi="Tahoma" w:cs="Tahoma"/>
          <w:sz w:val="20"/>
        </w:rPr>
        <w:tab/>
        <w:t xml:space="preserve">kwota 14.571.000 zł (słownie: czternaście milionów pięćset siedemdziesiąt jeden tysięcy złotych) zostaje przeznaczona do wypłaty Akcjonariuszom tytułem dywidendy, której wysokość ustalona zostaje na 2 zł/akcję; </w:t>
      </w:r>
    </w:p>
    <w:p w14:paraId="00B729C6" w14:textId="77777777" w:rsidR="00B064C6" w:rsidRPr="00B064C6" w:rsidRDefault="00B064C6" w:rsidP="00B064C6">
      <w:pPr>
        <w:spacing w:line="240" w:lineRule="auto"/>
        <w:rPr>
          <w:rFonts w:ascii="Tahoma" w:hAnsi="Tahoma" w:cs="Tahoma"/>
          <w:sz w:val="20"/>
        </w:rPr>
      </w:pPr>
      <w:r w:rsidRPr="00B064C6">
        <w:rPr>
          <w:rFonts w:ascii="Tahoma" w:hAnsi="Tahoma" w:cs="Tahoma"/>
          <w:sz w:val="20"/>
        </w:rPr>
        <w:t>b)</w:t>
      </w:r>
      <w:r w:rsidRPr="00B064C6">
        <w:rPr>
          <w:rFonts w:ascii="Tahoma" w:hAnsi="Tahoma" w:cs="Tahoma"/>
          <w:sz w:val="20"/>
        </w:rPr>
        <w:tab/>
        <w:t>kwota 36.016.149,95 zł (słownie: trzydzieści sześć milionów szesnaście tysięcy sto czterdzieści dziewięć złotych 95/100) zostaje wyłączona od podziału między Akcjonariuszy i przeznaczona na kapitał zapasowy Spółki.</w:t>
      </w:r>
    </w:p>
    <w:p w14:paraId="0DCA3679" w14:textId="77777777" w:rsidR="00B064C6" w:rsidRDefault="00B064C6" w:rsidP="00B064C6">
      <w:pPr>
        <w:spacing w:line="240" w:lineRule="auto"/>
        <w:rPr>
          <w:rFonts w:ascii="Tahoma" w:hAnsi="Tahoma" w:cs="Tahoma"/>
          <w:sz w:val="20"/>
        </w:rPr>
      </w:pPr>
      <w:r w:rsidRPr="00B064C6">
        <w:rPr>
          <w:rFonts w:ascii="Tahoma" w:hAnsi="Tahoma" w:cs="Tahoma"/>
          <w:sz w:val="20"/>
        </w:rPr>
        <w:t>2.</w:t>
      </w:r>
      <w:r w:rsidRPr="00B064C6">
        <w:rPr>
          <w:rFonts w:ascii="Tahoma" w:hAnsi="Tahoma" w:cs="Tahoma"/>
          <w:sz w:val="20"/>
        </w:rPr>
        <w:tab/>
      </w:r>
      <w:r w:rsidR="00604993" w:rsidRPr="00604993">
        <w:rPr>
          <w:rFonts w:ascii="Tahoma" w:hAnsi="Tahoma" w:cs="Tahoma"/>
          <w:sz w:val="20"/>
        </w:rPr>
        <w:t>Ustala się dzień prawa do dywidendy na 27 sierpnia 2025 roku, a dzień wypłaty dywidendy na 14 listopada 2025 roku.</w:t>
      </w:r>
    </w:p>
    <w:p w14:paraId="21987383" w14:textId="77777777" w:rsidR="00B064C6" w:rsidRPr="00B064C6" w:rsidRDefault="00B064C6" w:rsidP="00B064C6">
      <w:pPr>
        <w:spacing w:line="240" w:lineRule="auto"/>
        <w:rPr>
          <w:rFonts w:ascii="Tahoma" w:hAnsi="Tahoma" w:cs="Tahoma"/>
          <w:sz w:val="20"/>
        </w:rPr>
      </w:pPr>
    </w:p>
    <w:p w14:paraId="7094265E" w14:textId="77777777" w:rsidR="00B064C6" w:rsidRDefault="00B064C6" w:rsidP="00B064C6">
      <w:pPr>
        <w:spacing w:line="240" w:lineRule="auto"/>
        <w:rPr>
          <w:rFonts w:ascii="Tahoma" w:hAnsi="Tahoma" w:cs="Tahoma"/>
          <w:sz w:val="20"/>
        </w:rPr>
      </w:pPr>
      <w:r w:rsidRPr="00B064C6">
        <w:rPr>
          <w:rFonts w:ascii="Tahoma" w:hAnsi="Tahoma" w:cs="Tahoma"/>
          <w:sz w:val="20"/>
        </w:rPr>
        <w:t>Uzasadnienie:</w:t>
      </w:r>
    </w:p>
    <w:p w14:paraId="7E90C810" w14:textId="77777777" w:rsidR="006F36B3" w:rsidRDefault="00230907" w:rsidP="00B064C6">
      <w:pPr>
        <w:spacing w:before="120" w:line="240" w:lineRule="auto"/>
        <w:rPr>
          <w:rFonts w:ascii="Tahoma" w:hAnsi="Tahoma" w:cs="Tahoma"/>
          <w:sz w:val="20"/>
        </w:rPr>
      </w:pPr>
      <w:bookmarkStart w:id="1" w:name="_Hlk9409512"/>
      <w:r w:rsidRPr="00230907">
        <w:rPr>
          <w:rFonts w:ascii="Tahoma" w:hAnsi="Tahoma" w:cs="Tahoma"/>
          <w:sz w:val="20"/>
        </w:rPr>
        <w:lastRenderedPageBreak/>
        <w:t>Uchwała zapewnia zrównoważony podział wypracowanego zysku i umożliwi niezakłóconą kontynuację działalności, jak również dalszy stabilny rozwój Spółki. Przeznaczenie części zysku na kapitał zapasowy ma na celu umożliwienie dalszego finansowania realizowanych i rozpoczęcia kolejnych inwestycji, w szczególności w segmencie deweloperskim – między innymi IV etapu osiedla „Mierzeja Wiślana” w Krakowie (RB 18/2023) i drugiego oraz kolejnych etapów osiedla w rejonie ulicy Albatrosów i Golikówka w Krakowie (RB 7/2025), jak również powiększenia posiadanego „banku ziemi”. Na dzień 31.03.2025 roku krótkoterminowe aktywa finansowe Spółki oraz środki pieniężne i ich ekwiwalenty wynosiły łącznie 4 miliony złotych, to jest o 94% mniej w relacji do stanu tych aktywów obrotowych na koniec I kwartału 2024 roku i 83% mniej w stosunku do stanu na koniec 2024 roku, co wynikło w szczególności ze znacznego spowolnienia koniunktury na rynku mieszkaniowym.</w:t>
      </w:r>
    </w:p>
    <w:p w14:paraId="1358033A" w14:textId="77777777" w:rsidR="00230907" w:rsidRPr="00915802" w:rsidRDefault="00230907" w:rsidP="00B064C6">
      <w:pPr>
        <w:spacing w:before="120" w:line="240" w:lineRule="auto"/>
        <w:rPr>
          <w:rFonts w:ascii="Tahoma" w:hAnsi="Tahoma" w:cs="Tahoma"/>
          <w:sz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56715EFA" w14:textId="77777777" w:rsidTr="006B2AC5">
        <w:tc>
          <w:tcPr>
            <w:tcW w:w="1878" w:type="dxa"/>
          </w:tcPr>
          <w:bookmarkEnd w:id="1"/>
          <w:p w14:paraId="328093D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09B3D1A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527DEE5F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442E8708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47FF138D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1F9DD34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04C00AF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56556DF7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6689212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15 Porządku obrad: Podjęcie uchwał w sprawie udzielenia członkom Zarządu Spółki absolutorium z wykonania przez nich obowiązków w roku obrotowym 202</w:t>
      </w:r>
      <w:r w:rsidR="00B064C6">
        <w:rPr>
          <w:rFonts w:ascii="Tahoma" w:hAnsi="Tahoma" w:cs="Tahoma"/>
          <w:b/>
          <w:bCs/>
          <w:sz w:val="20"/>
          <w:szCs w:val="20"/>
        </w:rPr>
        <w:t>4</w:t>
      </w:r>
    </w:p>
    <w:p w14:paraId="14B88140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5433D6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>
        <w:rPr>
          <w:rFonts w:ascii="Tahoma" w:hAnsi="Tahoma" w:cs="Tahoma"/>
          <w:sz w:val="20"/>
          <w:szCs w:val="20"/>
        </w:rPr>
        <w:t>10:</w:t>
      </w:r>
    </w:p>
    <w:p w14:paraId="7F9696D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F269A50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bookmarkStart w:id="2" w:name="_Hlk8313179"/>
      <w:r w:rsidRPr="00915802">
        <w:rPr>
          <w:rFonts w:ascii="Tahoma" w:hAnsi="Tahoma" w:cs="Tahoma"/>
          <w:sz w:val="20"/>
        </w:rPr>
        <w:t xml:space="preserve">Uchwała nr </w:t>
      </w:r>
      <w:r>
        <w:rPr>
          <w:rFonts w:ascii="Tahoma" w:hAnsi="Tahoma" w:cs="Tahoma"/>
          <w:sz w:val="20"/>
        </w:rPr>
        <w:t>10</w:t>
      </w:r>
      <w:r w:rsidRPr="00915802">
        <w:rPr>
          <w:rFonts w:ascii="Tahoma" w:hAnsi="Tahoma" w:cs="Tahoma"/>
          <w:sz w:val="20"/>
        </w:rPr>
        <w:t>/06/202</w:t>
      </w:r>
      <w:r w:rsidR="00B064C6">
        <w:rPr>
          <w:rFonts w:ascii="Tahoma" w:hAnsi="Tahoma" w:cs="Tahoma"/>
          <w:sz w:val="20"/>
        </w:rPr>
        <w:t>5</w:t>
      </w:r>
      <w:r w:rsidRPr="00915802">
        <w:rPr>
          <w:rFonts w:ascii="Tahoma" w:hAnsi="Tahoma" w:cs="Tahoma"/>
          <w:sz w:val="20"/>
        </w:rPr>
        <w:t xml:space="preserve"> Zwyczajnego Walnego Zgromadzenia w sprawie udzielenia absolutorium Panu Piotrowi Juszczykowi - Prezesowi Zarządu</w:t>
      </w:r>
    </w:p>
    <w:bookmarkEnd w:id="2"/>
    <w:p w14:paraId="16FADCFC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Zwyczajne Walne Zgromadzenie Instal Kraków S.A. z siedzibą w Krakowie, na podstawie art. 393 pkt 1 i art. 395 § 2 pkt 3 Kodeksu spółek handlowych, udziela Panu Piotrowi Juszczykowi - Prezesowi Zarządu absolutorium z wykonania przez niego obowiązków w roku obrotowym 202</w:t>
      </w:r>
      <w:r w:rsidR="00B064C6">
        <w:rPr>
          <w:rFonts w:ascii="Tahoma" w:eastAsia="Calibri" w:hAnsi="Tahoma" w:cs="Tahoma"/>
          <w:sz w:val="20"/>
          <w:szCs w:val="20"/>
          <w:lang w:eastAsia="en-US"/>
        </w:rPr>
        <w:t>4</w:t>
      </w:r>
      <w:r w:rsidRPr="00915802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14:paraId="30FC74E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1CC10507" w14:textId="77777777" w:rsidTr="006B2AC5">
        <w:tc>
          <w:tcPr>
            <w:tcW w:w="1878" w:type="dxa"/>
          </w:tcPr>
          <w:p w14:paraId="601EAFF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14509675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2A8BB2D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4E21A1C9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7B488058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2770B87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2A626B7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33EAA6C0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C0BD8FC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15 Porządku obrad: Podjęcie uchwał w sprawie udzielenia członkom Zarządu Spółki absolutorium z wykonania przez nich obowiązków w roku obrotowym 202</w:t>
      </w:r>
      <w:r w:rsidR="00B064C6">
        <w:rPr>
          <w:rFonts w:ascii="Tahoma" w:hAnsi="Tahoma" w:cs="Tahoma"/>
          <w:b/>
          <w:bCs/>
          <w:sz w:val="20"/>
          <w:szCs w:val="20"/>
        </w:rPr>
        <w:t>4</w:t>
      </w:r>
    </w:p>
    <w:p w14:paraId="7D900F17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A9FD381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1:</w:t>
      </w:r>
    </w:p>
    <w:p w14:paraId="0081AFF1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A476D3F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Uchwała nr 1</w:t>
      </w:r>
      <w:r>
        <w:rPr>
          <w:rFonts w:ascii="Tahoma" w:hAnsi="Tahoma" w:cs="Tahoma"/>
          <w:sz w:val="20"/>
        </w:rPr>
        <w:t>1</w:t>
      </w:r>
      <w:r w:rsidRPr="00915802">
        <w:rPr>
          <w:rFonts w:ascii="Tahoma" w:hAnsi="Tahoma" w:cs="Tahoma"/>
          <w:sz w:val="20"/>
        </w:rPr>
        <w:t>/06/202</w:t>
      </w:r>
      <w:r w:rsidR="00B064C6">
        <w:rPr>
          <w:rFonts w:ascii="Tahoma" w:hAnsi="Tahoma" w:cs="Tahoma"/>
          <w:sz w:val="20"/>
        </w:rPr>
        <w:t>5</w:t>
      </w:r>
      <w:r w:rsidRPr="00915802">
        <w:rPr>
          <w:rFonts w:ascii="Tahoma" w:hAnsi="Tahoma" w:cs="Tahoma"/>
          <w:sz w:val="20"/>
        </w:rPr>
        <w:t xml:space="preserve"> Zwyczajnego Walnego Zgromadzenia w sprawie udzielenia absolutorium Pani Małgorzacie Kozioł - Członkowi Zarządu</w:t>
      </w:r>
    </w:p>
    <w:p w14:paraId="7136C24E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Zwyczajne Walne Zgromadzenie Instal Kraków S.A. z siedzibą w Krakowie, na podstawie art. 393 pkt 1 i art. 395 § 2 pkt 3 Kodeksu spółek handlowych, udziela Pani Małgorzacie Kozioł - Członkowi Zarządu absolutorium z wykonania przez nią obowiązków w roku obrotowym 202</w:t>
      </w:r>
      <w:r w:rsidR="00B064C6">
        <w:rPr>
          <w:rFonts w:ascii="Tahoma" w:eastAsia="Calibri" w:hAnsi="Tahoma" w:cs="Tahoma"/>
          <w:sz w:val="20"/>
          <w:szCs w:val="20"/>
          <w:lang w:eastAsia="en-US"/>
        </w:rPr>
        <w:t>4</w:t>
      </w:r>
      <w:r w:rsidRPr="00915802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14:paraId="5CC92D6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13ED5AE5" w14:textId="77777777" w:rsidTr="006B2AC5">
        <w:tc>
          <w:tcPr>
            <w:tcW w:w="1878" w:type="dxa"/>
          </w:tcPr>
          <w:p w14:paraId="2CE06CD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38BD31F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4D32250C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17C41B2C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59532A58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668C571F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30F72258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13C4BD44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D9D8469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15 Porządku obrad: Podjęcie uchwał w sprawie udzielenia członkom Zarządu Spółki absolutorium z wykonania przez nich obowiązków w roku obrotowym 202</w:t>
      </w:r>
      <w:r w:rsidR="00B064C6">
        <w:rPr>
          <w:rFonts w:ascii="Tahoma" w:hAnsi="Tahoma" w:cs="Tahoma"/>
          <w:b/>
          <w:bCs/>
          <w:sz w:val="20"/>
          <w:szCs w:val="20"/>
        </w:rPr>
        <w:t>4</w:t>
      </w:r>
    </w:p>
    <w:p w14:paraId="1EED9E8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CE6F6D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2:</w:t>
      </w:r>
    </w:p>
    <w:p w14:paraId="639925A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5460EF9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Uchwała nr 1</w:t>
      </w:r>
      <w:r>
        <w:rPr>
          <w:rFonts w:ascii="Tahoma" w:hAnsi="Tahoma" w:cs="Tahoma"/>
          <w:sz w:val="20"/>
          <w:szCs w:val="20"/>
        </w:rPr>
        <w:t>2</w:t>
      </w:r>
      <w:r w:rsidRPr="00915802">
        <w:rPr>
          <w:rFonts w:ascii="Tahoma" w:hAnsi="Tahoma" w:cs="Tahoma"/>
          <w:sz w:val="20"/>
          <w:szCs w:val="20"/>
        </w:rPr>
        <w:t>/06/202</w:t>
      </w:r>
      <w:r w:rsidR="00B064C6">
        <w:rPr>
          <w:rFonts w:ascii="Tahoma" w:hAnsi="Tahoma" w:cs="Tahoma"/>
          <w:sz w:val="20"/>
          <w:szCs w:val="20"/>
        </w:rPr>
        <w:t>5</w:t>
      </w:r>
      <w:r w:rsidRPr="00915802">
        <w:rPr>
          <w:rFonts w:ascii="Tahoma" w:hAnsi="Tahoma" w:cs="Tahoma"/>
          <w:sz w:val="20"/>
          <w:szCs w:val="20"/>
        </w:rPr>
        <w:t xml:space="preserve"> Zwyczajnego Walnego Zgromadzenia w sprawie udzielenia absolutorium Panu Rafałowi Rajtarowi - Członkowi Zarządu</w:t>
      </w:r>
    </w:p>
    <w:p w14:paraId="6BB92CBD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eastAsia="Calibri" w:hAnsi="Tahoma" w:cs="Tahoma"/>
          <w:sz w:val="20"/>
          <w:szCs w:val="20"/>
          <w:lang w:eastAsia="en-US"/>
        </w:rPr>
        <w:t>Zwyczajne Walne Zgromadzenie Instal Kraków S.A. z siedzibą w Krakowie na podstawie art. 393 pkt 1 i art. 395 § 2 pkt 3 Kodeksu spółek handlowych udziela Panu Rafałowi Rajtarowi - Członkowi Zarządu, absolutorium z wykonania przez niego obowiązków w roku obrotowym 202</w:t>
      </w:r>
      <w:r w:rsidR="00B064C6">
        <w:rPr>
          <w:rFonts w:ascii="Tahoma" w:eastAsia="Calibri" w:hAnsi="Tahoma" w:cs="Tahoma"/>
          <w:sz w:val="20"/>
          <w:szCs w:val="20"/>
          <w:lang w:eastAsia="en-US"/>
        </w:rPr>
        <w:t>4</w:t>
      </w:r>
      <w:r w:rsidRPr="00915802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14:paraId="39F6370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69FC0EB3" w14:textId="77777777" w:rsidTr="006B2AC5">
        <w:tc>
          <w:tcPr>
            <w:tcW w:w="1878" w:type="dxa"/>
          </w:tcPr>
          <w:p w14:paraId="35AA2F2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5CDFF808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173B3755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55C664FC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lastRenderedPageBreak/>
              <w:t>□   zgłoszenie sprzeciwu</w:t>
            </w:r>
          </w:p>
        </w:tc>
        <w:tc>
          <w:tcPr>
            <w:tcW w:w="1879" w:type="dxa"/>
          </w:tcPr>
          <w:p w14:paraId="371CFEB9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lastRenderedPageBreak/>
              <w:t>□   wstrzymuję się</w:t>
            </w:r>
          </w:p>
        </w:tc>
        <w:tc>
          <w:tcPr>
            <w:tcW w:w="1879" w:type="dxa"/>
          </w:tcPr>
          <w:p w14:paraId="6E64DD9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2E96CB25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05CCD514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E1710E6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16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 w sprawie udzielenia Członkom Rady Nadzorczej Spółki absolutorium z wykonania przez nich obowiązków w roku obrotowym 202</w:t>
      </w:r>
      <w:r w:rsidR="00B064C6">
        <w:rPr>
          <w:rFonts w:ascii="Tahoma" w:eastAsia="Calibri" w:hAnsi="Tahoma" w:cs="Tahoma"/>
          <w:b/>
          <w:bCs/>
          <w:sz w:val="20"/>
          <w:szCs w:val="20"/>
          <w:lang w:eastAsia="en-US"/>
        </w:rPr>
        <w:t>4</w:t>
      </w:r>
    </w:p>
    <w:p w14:paraId="75EFF69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1D49B3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3:</w:t>
      </w:r>
    </w:p>
    <w:p w14:paraId="245326A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4FFC6AA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Uchwała nr 1</w:t>
      </w:r>
      <w:r>
        <w:rPr>
          <w:rFonts w:ascii="Tahoma" w:hAnsi="Tahoma" w:cs="Tahoma"/>
          <w:sz w:val="20"/>
        </w:rPr>
        <w:t>3</w:t>
      </w:r>
      <w:r w:rsidRPr="00915802">
        <w:rPr>
          <w:rFonts w:ascii="Tahoma" w:hAnsi="Tahoma" w:cs="Tahoma"/>
          <w:sz w:val="20"/>
        </w:rPr>
        <w:t>/06/202</w:t>
      </w:r>
      <w:r w:rsidR="00B064C6">
        <w:rPr>
          <w:rFonts w:ascii="Tahoma" w:hAnsi="Tahoma" w:cs="Tahoma"/>
          <w:sz w:val="20"/>
        </w:rPr>
        <w:t>5</w:t>
      </w:r>
      <w:r w:rsidRPr="00915802">
        <w:rPr>
          <w:rFonts w:ascii="Tahoma" w:hAnsi="Tahoma" w:cs="Tahoma"/>
          <w:sz w:val="20"/>
        </w:rPr>
        <w:t xml:space="preserve"> Zwyczajnego Walnego Zgromadzenia w sprawie udzielenia absolutorium Panu Mariuszowi Andrzejewskiemu - Członkowi Rady Nadzorczej</w:t>
      </w:r>
    </w:p>
    <w:p w14:paraId="03753F5A" w14:textId="77777777" w:rsidR="006F36B3" w:rsidRPr="00915802" w:rsidRDefault="006F36B3" w:rsidP="006F36B3">
      <w:pPr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Zwyczajne Walne Zgromadzenie Instal Kraków S.A. z siedzibą w Krakowie, na podstawie art. 393 pkt 1 i art. 395 § 2 pkt 3 Kodeksu spółek handlowych, udziela Panu Mariuszowi Andrzejewskiemu - Członkowi Rady Nadzorczej absolutorium z wykonania przez niego obowiązków w roku obrotowym 202</w:t>
      </w:r>
      <w:r w:rsidR="00B064C6">
        <w:rPr>
          <w:rFonts w:ascii="Tahoma" w:hAnsi="Tahoma" w:cs="Tahoma"/>
          <w:sz w:val="20"/>
        </w:rPr>
        <w:t>4</w:t>
      </w:r>
      <w:r w:rsidRPr="00915802">
        <w:rPr>
          <w:rFonts w:ascii="Tahoma" w:hAnsi="Tahoma" w:cs="Tahoma"/>
          <w:sz w:val="20"/>
        </w:rPr>
        <w:t>.</w:t>
      </w:r>
    </w:p>
    <w:p w14:paraId="440C2022" w14:textId="77777777" w:rsidR="006F36B3" w:rsidRPr="00915802" w:rsidRDefault="006F36B3" w:rsidP="006F36B3">
      <w:pPr>
        <w:rPr>
          <w:rFonts w:ascii="Tahoma" w:hAnsi="Tahoma" w:cs="Tahoma"/>
          <w:sz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5EE33E1E" w14:textId="77777777" w:rsidTr="006B2AC5">
        <w:tc>
          <w:tcPr>
            <w:tcW w:w="1878" w:type="dxa"/>
          </w:tcPr>
          <w:p w14:paraId="20399A4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5CE0A58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313A2E8A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20183475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5BA13B8D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5376824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04702FB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4ED2FF68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F9D11F3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16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 w sprawie udzielenia Członkom Rady Nadzorczej Spółki absolutorium z wykonania przez nich obowiązków w roku obrotowym 202</w:t>
      </w:r>
      <w:r w:rsidR="00B064C6">
        <w:rPr>
          <w:rFonts w:ascii="Tahoma" w:eastAsia="Calibri" w:hAnsi="Tahoma" w:cs="Tahoma"/>
          <w:b/>
          <w:bCs/>
          <w:sz w:val="20"/>
          <w:szCs w:val="20"/>
          <w:lang w:eastAsia="en-US"/>
        </w:rPr>
        <w:t>4</w:t>
      </w:r>
    </w:p>
    <w:p w14:paraId="17C6509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E0ED5B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4:</w:t>
      </w:r>
      <w:r w:rsidRPr="00915802">
        <w:rPr>
          <w:rFonts w:ascii="Tahoma" w:hAnsi="Tahoma" w:cs="Tahoma"/>
          <w:sz w:val="20"/>
          <w:szCs w:val="20"/>
        </w:rPr>
        <w:t xml:space="preserve"> </w:t>
      </w:r>
    </w:p>
    <w:p w14:paraId="0A28FEE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1C6E92F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Uchwała nr 1</w:t>
      </w:r>
      <w:r>
        <w:rPr>
          <w:rFonts w:ascii="Tahoma" w:hAnsi="Tahoma" w:cs="Tahoma"/>
          <w:sz w:val="20"/>
        </w:rPr>
        <w:t>4</w:t>
      </w:r>
      <w:r w:rsidRPr="00915802">
        <w:rPr>
          <w:rFonts w:ascii="Tahoma" w:hAnsi="Tahoma" w:cs="Tahoma"/>
          <w:sz w:val="20"/>
        </w:rPr>
        <w:t>/06/202</w:t>
      </w:r>
      <w:r w:rsidR="00B064C6">
        <w:rPr>
          <w:rFonts w:ascii="Tahoma" w:hAnsi="Tahoma" w:cs="Tahoma"/>
          <w:sz w:val="20"/>
        </w:rPr>
        <w:t>5</w:t>
      </w:r>
      <w:r w:rsidRPr="00915802">
        <w:rPr>
          <w:rFonts w:ascii="Tahoma" w:hAnsi="Tahoma" w:cs="Tahoma"/>
          <w:sz w:val="20"/>
        </w:rPr>
        <w:t xml:space="preserve"> Zwyczajnego Walnego Zgromadzenia w sprawie udzielenia absolutorium Panu Wojciechowi Heydlowi - Członkowi Rady Nadzorczej</w:t>
      </w:r>
    </w:p>
    <w:p w14:paraId="26EC9C0C" w14:textId="77777777" w:rsidR="006F36B3" w:rsidRPr="00915802" w:rsidRDefault="006F36B3" w:rsidP="006F36B3">
      <w:pPr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Zwyczajne Walne Zgromadzenie Instal Kraków S.A. z siedzibą w Krakowie, na podstawie art. 393 pkt 1 i art. 395 § 2 pkt 3 Kodeksu spółek handlowych, udziela Panu Wojciechowi Heydlowi - Członkowi Rady Nadzorczej absolutorium z wykonania przez niego obowiązków w roku obrotowym 202</w:t>
      </w:r>
      <w:r w:rsidR="00B064C6">
        <w:rPr>
          <w:rFonts w:ascii="Tahoma" w:hAnsi="Tahoma" w:cs="Tahoma"/>
          <w:sz w:val="20"/>
        </w:rPr>
        <w:t>4</w:t>
      </w:r>
      <w:r w:rsidRPr="00915802">
        <w:rPr>
          <w:rFonts w:ascii="Tahoma" w:hAnsi="Tahoma" w:cs="Tahoma"/>
          <w:sz w:val="20"/>
        </w:rPr>
        <w:t>.</w:t>
      </w:r>
    </w:p>
    <w:p w14:paraId="5E2B486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7DD5E70E" w14:textId="77777777" w:rsidTr="006B2AC5">
        <w:tc>
          <w:tcPr>
            <w:tcW w:w="1878" w:type="dxa"/>
          </w:tcPr>
          <w:p w14:paraId="3D84B124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268C8E3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939A408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3356B9FF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212A457A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6DB82AF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4D562BA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120DFD2C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DB648D7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16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 w sprawie udzielenia Członkom Rady Nadzorczej Spółki absolutorium z wykonania przez nich obowiązków w roku obrotowym 202</w:t>
      </w:r>
      <w:r w:rsidR="00B064C6">
        <w:rPr>
          <w:rFonts w:ascii="Tahoma" w:eastAsia="Calibri" w:hAnsi="Tahoma" w:cs="Tahoma"/>
          <w:b/>
          <w:bCs/>
          <w:sz w:val="20"/>
          <w:szCs w:val="20"/>
          <w:lang w:eastAsia="en-US"/>
        </w:rPr>
        <w:t>4</w:t>
      </w:r>
    </w:p>
    <w:p w14:paraId="1515415E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B795DC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5:</w:t>
      </w:r>
    </w:p>
    <w:p w14:paraId="2A0FA90F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5D57167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Uchwała nr 1</w:t>
      </w:r>
      <w:r>
        <w:rPr>
          <w:rFonts w:ascii="Tahoma" w:hAnsi="Tahoma" w:cs="Tahoma"/>
          <w:sz w:val="20"/>
        </w:rPr>
        <w:t>5</w:t>
      </w:r>
      <w:r w:rsidRPr="00915802">
        <w:rPr>
          <w:rFonts w:ascii="Tahoma" w:hAnsi="Tahoma" w:cs="Tahoma"/>
          <w:sz w:val="20"/>
        </w:rPr>
        <w:t>/06/202</w:t>
      </w:r>
      <w:r w:rsidR="00B064C6">
        <w:rPr>
          <w:rFonts w:ascii="Tahoma" w:hAnsi="Tahoma" w:cs="Tahoma"/>
          <w:sz w:val="20"/>
        </w:rPr>
        <w:t>5</w:t>
      </w:r>
      <w:r w:rsidRPr="00915802">
        <w:rPr>
          <w:rFonts w:ascii="Tahoma" w:hAnsi="Tahoma" w:cs="Tahoma"/>
          <w:sz w:val="20"/>
        </w:rPr>
        <w:t xml:space="preserve"> Zwyczajnego Walnego Zgromadzenia w sprawie udzielenia absolutorium Panu Sewerynowi Kubickiemu - Członkowi Rady Nadzorczej</w:t>
      </w:r>
    </w:p>
    <w:p w14:paraId="586C44CC" w14:textId="77777777" w:rsidR="006F36B3" w:rsidRPr="00915802" w:rsidRDefault="006F36B3" w:rsidP="006F36B3">
      <w:pPr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Zwyczajne Walne Zgromadzenie Instal Kraków S.A. z siedzibą w Krakowie, na podstawie art. 393 pkt 1 i art. 395 § 2 pkt 3 Kodeksu spółek handlowych, udziela Panu Sewerynowi Kubickiemu - Członkowi Rady Nadzorczej absolutorium z wykonania przez niego obowiązków w roku obrotowym 202</w:t>
      </w:r>
      <w:r w:rsidR="00B064C6">
        <w:rPr>
          <w:rFonts w:ascii="Tahoma" w:hAnsi="Tahoma" w:cs="Tahoma"/>
          <w:sz w:val="20"/>
        </w:rPr>
        <w:t>4</w:t>
      </w:r>
      <w:r w:rsidRPr="00915802">
        <w:rPr>
          <w:rFonts w:ascii="Tahoma" w:hAnsi="Tahoma" w:cs="Tahoma"/>
          <w:sz w:val="20"/>
        </w:rPr>
        <w:t>.</w:t>
      </w:r>
    </w:p>
    <w:p w14:paraId="4C9831C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842"/>
        <w:gridCol w:w="1847"/>
        <w:gridCol w:w="1857"/>
        <w:gridCol w:w="1816"/>
      </w:tblGrid>
      <w:tr w:rsidR="006F36B3" w:rsidRPr="00915802" w14:paraId="26D0D869" w14:textId="77777777" w:rsidTr="006B2AC5">
        <w:tc>
          <w:tcPr>
            <w:tcW w:w="1878" w:type="dxa"/>
          </w:tcPr>
          <w:p w14:paraId="05BAA02C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639F7BA5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857439A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46C962E8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79" w:type="dxa"/>
          </w:tcPr>
          <w:p w14:paraId="36E430C7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79" w:type="dxa"/>
          </w:tcPr>
          <w:p w14:paraId="6B301B9B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79" w:type="dxa"/>
          </w:tcPr>
          <w:p w14:paraId="2F9FF6E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350B06B7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30D7AC4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16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 w sprawie udzielenia Członkom Rady Nadzorczej Spółki absolutorium z wykonania przez nich obowiązków w roku obrotowym 202</w:t>
      </w:r>
      <w:r w:rsidR="00B064C6">
        <w:rPr>
          <w:rFonts w:ascii="Tahoma" w:eastAsia="Calibri" w:hAnsi="Tahoma" w:cs="Tahoma"/>
          <w:b/>
          <w:bCs/>
          <w:sz w:val="20"/>
          <w:szCs w:val="20"/>
          <w:lang w:eastAsia="en-US"/>
        </w:rPr>
        <w:t>4</w:t>
      </w:r>
    </w:p>
    <w:p w14:paraId="372B7457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91AFDD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6:</w:t>
      </w:r>
    </w:p>
    <w:p w14:paraId="3B8999A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8D815AD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lastRenderedPageBreak/>
        <w:t>Uchwała nr 1</w:t>
      </w:r>
      <w:r>
        <w:rPr>
          <w:rFonts w:ascii="Tahoma" w:hAnsi="Tahoma" w:cs="Tahoma"/>
          <w:sz w:val="20"/>
        </w:rPr>
        <w:t>6</w:t>
      </w:r>
      <w:r w:rsidRPr="00915802">
        <w:rPr>
          <w:rFonts w:ascii="Tahoma" w:hAnsi="Tahoma" w:cs="Tahoma"/>
          <w:sz w:val="20"/>
        </w:rPr>
        <w:t>/06/202</w:t>
      </w:r>
      <w:r w:rsidR="00B064C6">
        <w:rPr>
          <w:rFonts w:ascii="Tahoma" w:hAnsi="Tahoma" w:cs="Tahoma"/>
          <w:sz w:val="20"/>
        </w:rPr>
        <w:t>5</w:t>
      </w:r>
      <w:r w:rsidRPr="00915802">
        <w:rPr>
          <w:rFonts w:ascii="Tahoma" w:hAnsi="Tahoma" w:cs="Tahoma"/>
          <w:sz w:val="20"/>
        </w:rPr>
        <w:t xml:space="preserve"> Zwyczajnego Walnego Zgromadzenia w sprawie udzielenia absolutorium Panu Jackowi Motyce - Członkowi Rady Nadzorczej</w:t>
      </w:r>
    </w:p>
    <w:p w14:paraId="04C4534F" w14:textId="77777777" w:rsidR="006F36B3" w:rsidRPr="00915802" w:rsidRDefault="006F36B3" w:rsidP="006F36B3">
      <w:pPr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Zwyczajne Walne Zgromadzenie Instal Kraków S.A. z siedzibą w Krakowie, na podstawie art. 393 pkt 1 i art. 395 § 2 pkt 3 Kodeksu spółek handlowych, udziela Panu Jackowi Motyce - Członkowi Rady Nadzorczej absolutorium z wykonania przez niego obowiązków w roku obrotowym 202</w:t>
      </w:r>
      <w:r w:rsidR="00B064C6">
        <w:rPr>
          <w:rFonts w:ascii="Tahoma" w:hAnsi="Tahoma" w:cs="Tahoma"/>
          <w:sz w:val="20"/>
        </w:rPr>
        <w:t>4</w:t>
      </w:r>
      <w:r w:rsidRPr="00915802">
        <w:rPr>
          <w:rFonts w:ascii="Tahoma" w:hAnsi="Tahoma" w:cs="Tahoma"/>
          <w:sz w:val="20"/>
        </w:rPr>
        <w:t>.</w:t>
      </w:r>
    </w:p>
    <w:p w14:paraId="7ABCBFC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5"/>
        <w:gridCol w:w="1842"/>
        <w:gridCol w:w="1847"/>
        <w:gridCol w:w="1857"/>
        <w:gridCol w:w="1816"/>
      </w:tblGrid>
      <w:tr w:rsidR="006F36B3" w:rsidRPr="00915802" w14:paraId="69B0F474" w14:textId="77777777" w:rsidTr="009551EE">
        <w:tc>
          <w:tcPr>
            <w:tcW w:w="1705" w:type="dxa"/>
          </w:tcPr>
          <w:p w14:paraId="361663CD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13FF8AF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82D0E3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2E948648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47" w:type="dxa"/>
          </w:tcPr>
          <w:p w14:paraId="12F04EA0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57" w:type="dxa"/>
          </w:tcPr>
          <w:p w14:paraId="28051B2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16" w:type="dxa"/>
          </w:tcPr>
          <w:p w14:paraId="66EE940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449EFD47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2675F4B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Punkt 16 Porządku obrad: </w:t>
      </w:r>
      <w:r w:rsidRPr="00915802">
        <w:rPr>
          <w:rFonts w:ascii="Tahoma" w:eastAsia="Calibri" w:hAnsi="Tahoma" w:cs="Tahoma"/>
          <w:b/>
          <w:bCs/>
          <w:sz w:val="20"/>
          <w:szCs w:val="20"/>
          <w:lang w:eastAsia="en-US"/>
        </w:rPr>
        <w:t>Podjęcie uchwał w sprawie udzielenia Członkom Rady Nadzorczej Spółki absolutorium z wykonania przez nich obowiązków w roku obrotowym 202</w:t>
      </w:r>
      <w:r w:rsidR="00B064C6">
        <w:rPr>
          <w:rFonts w:ascii="Tahoma" w:eastAsia="Calibri" w:hAnsi="Tahoma" w:cs="Tahoma"/>
          <w:b/>
          <w:bCs/>
          <w:sz w:val="20"/>
          <w:szCs w:val="20"/>
          <w:lang w:eastAsia="en-US"/>
        </w:rPr>
        <w:t>4</w:t>
      </w:r>
    </w:p>
    <w:p w14:paraId="72BF733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5B332C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7:</w:t>
      </w:r>
    </w:p>
    <w:p w14:paraId="36B018F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CBAB4AB" w14:textId="77777777" w:rsidR="006F36B3" w:rsidRPr="00915802" w:rsidRDefault="006F36B3" w:rsidP="006F36B3">
      <w:pPr>
        <w:spacing w:after="120"/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Uchwała nr 1</w:t>
      </w:r>
      <w:r>
        <w:rPr>
          <w:rFonts w:ascii="Tahoma" w:hAnsi="Tahoma" w:cs="Tahoma"/>
          <w:sz w:val="20"/>
        </w:rPr>
        <w:t>7</w:t>
      </w:r>
      <w:r w:rsidRPr="00915802">
        <w:rPr>
          <w:rFonts w:ascii="Tahoma" w:hAnsi="Tahoma" w:cs="Tahoma"/>
          <w:sz w:val="20"/>
        </w:rPr>
        <w:t>/06/202</w:t>
      </w:r>
      <w:r w:rsidR="00B064C6">
        <w:rPr>
          <w:rFonts w:ascii="Tahoma" w:hAnsi="Tahoma" w:cs="Tahoma"/>
          <w:sz w:val="20"/>
        </w:rPr>
        <w:t>5</w:t>
      </w:r>
      <w:r w:rsidRPr="00915802">
        <w:rPr>
          <w:rFonts w:ascii="Tahoma" w:hAnsi="Tahoma" w:cs="Tahoma"/>
          <w:sz w:val="20"/>
        </w:rPr>
        <w:t xml:space="preserve"> Zwyczajnego Walnego Zgromadzenia w sprawie udzielenia absolutorium Panu Grzegorzowi Pilchowi - Członkowi Rady Nadzorczej</w:t>
      </w:r>
    </w:p>
    <w:p w14:paraId="41B1BE0A" w14:textId="77777777" w:rsidR="006F36B3" w:rsidRPr="00915802" w:rsidRDefault="006F36B3" w:rsidP="006F36B3">
      <w:pPr>
        <w:rPr>
          <w:rFonts w:ascii="Tahoma" w:hAnsi="Tahoma" w:cs="Tahoma"/>
          <w:sz w:val="20"/>
        </w:rPr>
      </w:pPr>
      <w:r w:rsidRPr="00915802">
        <w:rPr>
          <w:rFonts w:ascii="Tahoma" w:hAnsi="Tahoma" w:cs="Tahoma"/>
          <w:sz w:val="20"/>
        </w:rPr>
        <w:t>Zwyczajne Walne Zgromadzenie Instal Kraków S.A. z siedzibą w Krakowie, na podstawie art. 393 pkt 1 i art. 395 § 2 pkt 3 Kodeksu spółek handlowych, udziela Panu Grzegorzowi Pilchowi - Członkowi Rady Nadzorczej absolutorium z wykonania przez niego obowiązków w roku obrotowym 202</w:t>
      </w:r>
      <w:r w:rsidR="00B064C6">
        <w:rPr>
          <w:rFonts w:ascii="Tahoma" w:hAnsi="Tahoma" w:cs="Tahoma"/>
          <w:sz w:val="20"/>
        </w:rPr>
        <w:t>4</w:t>
      </w:r>
      <w:r w:rsidRPr="00915802">
        <w:rPr>
          <w:rFonts w:ascii="Tahoma" w:hAnsi="Tahoma" w:cs="Tahoma"/>
          <w:sz w:val="20"/>
        </w:rPr>
        <w:t>.</w:t>
      </w:r>
    </w:p>
    <w:p w14:paraId="5AD46F21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5"/>
        <w:gridCol w:w="1842"/>
        <w:gridCol w:w="1847"/>
        <w:gridCol w:w="1857"/>
        <w:gridCol w:w="1816"/>
      </w:tblGrid>
      <w:tr w:rsidR="006F36B3" w:rsidRPr="00915802" w14:paraId="7A118344" w14:textId="77777777" w:rsidTr="009551EE">
        <w:tc>
          <w:tcPr>
            <w:tcW w:w="1705" w:type="dxa"/>
          </w:tcPr>
          <w:p w14:paraId="22B83B9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10D34B08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F21B58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270FC39B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47" w:type="dxa"/>
          </w:tcPr>
          <w:p w14:paraId="22CFD379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57" w:type="dxa"/>
          </w:tcPr>
          <w:p w14:paraId="19F08B5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16" w:type="dxa"/>
          </w:tcPr>
          <w:p w14:paraId="3C1E864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0CE5BA1F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421F8D2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bookmarkStart w:id="3" w:name="_Hlk103260240"/>
      <w:r w:rsidRPr="00915802">
        <w:rPr>
          <w:rFonts w:ascii="Tahoma" w:hAnsi="Tahoma" w:cs="Tahoma"/>
          <w:b/>
          <w:bCs/>
          <w:sz w:val="20"/>
          <w:szCs w:val="20"/>
        </w:rPr>
        <w:t>Punkt 17 Porządku obrad: Podjęcie uchwały opiniującej sprawozdanie Rady Nadzorczej o wynagrodzeniach członków Zarządu i Rady Nadzorczej za rok 202</w:t>
      </w:r>
      <w:r w:rsidR="00B064C6">
        <w:rPr>
          <w:rFonts w:ascii="Tahoma" w:hAnsi="Tahoma" w:cs="Tahoma"/>
          <w:b/>
          <w:bCs/>
          <w:sz w:val="20"/>
          <w:szCs w:val="20"/>
        </w:rPr>
        <w:t>4</w:t>
      </w:r>
    </w:p>
    <w:p w14:paraId="06538E06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E7C27B6" w14:textId="77777777" w:rsidR="006F36B3" w:rsidRPr="00915802" w:rsidRDefault="006F36B3" w:rsidP="006F36B3">
      <w:pPr>
        <w:spacing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 w:rsidRPr="00915802">
        <w:rPr>
          <w:rFonts w:ascii="Tahoma" w:eastAsia="Calibri" w:hAnsi="Tahoma" w:cs="Tahoma"/>
          <w:sz w:val="20"/>
          <w:szCs w:val="20"/>
          <w:lang w:eastAsia="en-US"/>
        </w:rPr>
        <w:t>1</w:t>
      </w:r>
      <w:r>
        <w:rPr>
          <w:rFonts w:ascii="Tahoma" w:eastAsia="Calibri" w:hAnsi="Tahoma" w:cs="Tahoma"/>
          <w:sz w:val="20"/>
          <w:szCs w:val="20"/>
          <w:lang w:eastAsia="en-US"/>
        </w:rPr>
        <w:t>8:</w:t>
      </w:r>
    </w:p>
    <w:p w14:paraId="0C0C5F6A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1B5275E" w14:textId="77777777" w:rsidR="00B064C6" w:rsidRPr="00B064C6" w:rsidRDefault="00B064C6" w:rsidP="00B064C6">
      <w:pPr>
        <w:spacing w:after="12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B064C6">
        <w:rPr>
          <w:rFonts w:ascii="Tahoma" w:eastAsia="Calibri" w:hAnsi="Tahoma" w:cs="Tahoma"/>
          <w:sz w:val="20"/>
          <w:szCs w:val="20"/>
          <w:lang w:eastAsia="en-US"/>
        </w:rPr>
        <w:t>Uchwała nr 18/06/2025 Zwyczajnego Walnego Zgromadzenia w sprawie zaopiniowania sprawozdania Rady Nadzorczej o wynagrodzeniach członków Zarządu i Rady Nadzorczej za rok 2024</w:t>
      </w:r>
    </w:p>
    <w:p w14:paraId="2DB43464" w14:textId="77777777" w:rsidR="00B064C6" w:rsidRPr="00B064C6" w:rsidRDefault="00B064C6" w:rsidP="00B064C6">
      <w:pPr>
        <w:spacing w:after="12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B064C6">
        <w:rPr>
          <w:rFonts w:ascii="Tahoma" w:eastAsia="Calibri" w:hAnsi="Tahoma" w:cs="Tahoma"/>
          <w:sz w:val="20"/>
          <w:szCs w:val="20"/>
          <w:lang w:eastAsia="en-US"/>
        </w:rPr>
        <w:t>Zwyczajne Walne Zgromadzenie Instal Kraków S.A. z siedzibą w Krakowie, działając na podstawie art. 395 §21 Kodeksu spółek handlowych oraz art. 90g ust. 6 ustawy z dnia 29 lipca 2005 r. o ofercie publicznej i warunkach wprowadzania instrumentów finansowych do zorganizowanego systemu obrotu oraz o spółkach publicznych (t.j. z dnia 24 marca 2025 r. (Dz.U. z 2025 r. poz. 592)), pozytywnie opiniuje sprawozdanie Rady Nadzorczej o wynagrodzeniach członków Zarządu i Rady Nadzorczej za rok 2024.</w:t>
      </w:r>
    </w:p>
    <w:p w14:paraId="754AA1BD" w14:textId="77777777" w:rsidR="00B064C6" w:rsidRPr="00B064C6" w:rsidRDefault="00B064C6" w:rsidP="00B064C6">
      <w:pPr>
        <w:spacing w:after="12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B064C6">
        <w:rPr>
          <w:rFonts w:ascii="Tahoma" w:eastAsia="Calibri" w:hAnsi="Tahoma" w:cs="Tahoma"/>
          <w:sz w:val="20"/>
          <w:szCs w:val="20"/>
          <w:lang w:eastAsia="en-US"/>
        </w:rPr>
        <w:t>Uzasadnienie:</w:t>
      </w:r>
    </w:p>
    <w:p w14:paraId="4B2BBF74" w14:textId="77777777" w:rsidR="006F36B3" w:rsidRPr="00915802" w:rsidRDefault="00B064C6" w:rsidP="00B064C6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B064C6">
        <w:rPr>
          <w:rFonts w:ascii="Tahoma" w:eastAsia="Calibri" w:hAnsi="Tahoma" w:cs="Tahoma"/>
          <w:sz w:val="20"/>
          <w:szCs w:val="20"/>
          <w:lang w:eastAsia="en-US"/>
        </w:rPr>
        <w:t>Przedstawione przez Radę Nadzorczą Zwyczajnemu Walnemu Zgromadzeniu Spółki sprawozdanie o wynagrodzeniach członków Zarządu i Rady Nadzorczej, sporządzone za rok 2024, jest kompletne i zgodne z wymogami ustawy z dnia 29 lipca 2005 r. o ofercie publicznej i warunkach wprowadzania instrumentów finansowych do zorganizowanego systemu obrotu oraz o spółkach publicznych (t.j. z dnia 24 marca 2025 r. (Dz.U. z 2025 r. poz. 592)), czego potwierdzenie stanowi ocena biegłego rewidenta dokonana na postawie art. 90g ust.10 tej ustawy. W związku z powyższym zasadne jest podjęcie uchwały pozytywnie opiniującej treść przedmiotowego sprawozdania, bez wnoszenia zastrzeżeń.</w:t>
      </w:r>
      <w:bookmarkEnd w:id="3"/>
    </w:p>
    <w:p w14:paraId="685C9F47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5"/>
        <w:gridCol w:w="1842"/>
        <w:gridCol w:w="1847"/>
        <w:gridCol w:w="1857"/>
        <w:gridCol w:w="1816"/>
      </w:tblGrid>
      <w:tr w:rsidR="006F36B3" w:rsidRPr="00915802" w14:paraId="4227FF58" w14:textId="77777777" w:rsidTr="009551EE">
        <w:tc>
          <w:tcPr>
            <w:tcW w:w="1705" w:type="dxa"/>
          </w:tcPr>
          <w:p w14:paraId="4457545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bookmarkStart w:id="4" w:name="_Hlk103260343"/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654B568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42AF51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174C7418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47" w:type="dxa"/>
          </w:tcPr>
          <w:p w14:paraId="6B0E8300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57" w:type="dxa"/>
          </w:tcPr>
          <w:p w14:paraId="26C47F6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16" w:type="dxa"/>
          </w:tcPr>
          <w:p w14:paraId="5B5760C3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  <w:bookmarkEnd w:id="4"/>
    </w:tbl>
    <w:p w14:paraId="137B9908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7AA7504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bookmarkStart w:id="5" w:name="_Hlk103260359"/>
      <w:r w:rsidRPr="00915802">
        <w:rPr>
          <w:rFonts w:ascii="Tahoma" w:hAnsi="Tahoma" w:cs="Tahoma"/>
          <w:b/>
          <w:bCs/>
          <w:sz w:val="20"/>
          <w:szCs w:val="20"/>
        </w:rPr>
        <w:t xml:space="preserve">Punkt 18 Porządku obrad: Podjęcie uchwały w sprawie ustalenia liczby członków </w:t>
      </w:r>
      <w:r w:rsidR="00B064C6">
        <w:rPr>
          <w:rFonts w:ascii="Tahoma" w:hAnsi="Tahoma" w:cs="Tahoma"/>
          <w:b/>
          <w:bCs/>
          <w:sz w:val="20"/>
          <w:szCs w:val="20"/>
        </w:rPr>
        <w:t xml:space="preserve">Zarządu </w:t>
      </w:r>
      <w:r w:rsidRPr="00915802">
        <w:rPr>
          <w:rFonts w:ascii="Tahoma" w:hAnsi="Tahoma" w:cs="Tahoma"/>
          <w:b/>
          <w:bCs/>
          <w:sz w:val="20"/>
          <w:szCs w:val="20"/>
        </w:rPr>
        <w:t>nowej kadencji</w:t>
      </w:r>
    </w:p>
    <w:p w14:paraId="3157DB4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2839E1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 1</w:t>
      </w:r>
      <w:r>
        <w:rPr>
          <w:rFonts w:ascii="Tahoma" w:hAnsi="Tahoma" w:cs="Tahoma"/>
          <w:sz w:val="20"/>
          <w:szCs w:val="20"/>
        </w:rPr>
        <w:t>9:</w:t>
      </w:r>
    </w:p>
    <w:p w14:paraId="5E559347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3FFF558" w14:textId="77777777" w:rsidR="00B064C6" w:rsidRDefault="00B064C6" w:rsidP="00B064C6">
      <w:pPr>
        <w:spacing w:line="240" w:lineRule="auto"/>
        <w:rPr>
          <w:rFonts w:ascii="Tahoma" w:hAnsi="Tahoma" w:cs="Tahoma"/>
          <w:sz w:val="20"/>
          <w:szCs w:val="20"/>
        </w:rPr>
      </w:pPr>
      <w:r w:rsidRPr="00B064C6">
        <w:rPr>
          <w:rFonts w:ascii="Tahoma" w:hAnsi="Tahoma" w:cs="Tahoma"/>
          <w:sz w:val="20"/>
          <w:szCs w:val="20"/>
        </w:rPr>
        <w:lastRenderedPageBreak/>
        <w:t xml:space="preserve">Uchwała nr 19/06/2025 Zwyczajnego Walnego Zgromadzenia w sprawie ustalenia liczby </w:t>
      </w:r>
      <w:r w:rsidR="009551EE">
        <w:rPr>
          <w:rFonts w:ascii="Tahoma" w:hAnsi="Tahoma" w:cs="Tahoma"/>
          <w:sz w:val="20"/>
          <w:szCs w:val="20"/>
        </w:rPr>
        <w:t>C</w:t>
      </w:r>
      <w:r w:rsidRPr="00B064C6">
        <w:rPr>
          <w:rFonts w:ascii="Tahoma" w:hAnsi="Tahoma" w:cs="Tahoma"/>
          <w:sz w:val="20"/>
          <w:szCs w:val="20"/>
        </w:rPr>
        <w:t>złonków Zarządu nowej kadencji</w:t>
      </w:r>
    </w:p>
    <w:p w14:paraId="5D73EFAF" w14:textId="77777777" w:rsidR="009551EE" w:rsidRPr="00B064C6" w:rsidRDefault="009551EE" w:rsidP="00B064C6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3BEE7B0" w14:textId="77777777" w:rsidR="006F36B3" w:rsidRPr="00915802" w:rsidRDefault="00B064C6" w:rsidP="00B064C6">
      <w:pPr>
        <w:spacing w:line="240" w:lineRule="auto"/>
        <w:rPr>
          <w:rFonts w:ascii="Tahoma" w:hAnsi="Tahoma" w:cs="Tahoma"/>
          <w:sz w:val="20"/>
          <w:szCs w:val="20"/>
        </w:rPr>
      </w:pPr>
      <w:r w:rsidRPr="00B064C6">
        <w:rPr>
          <w:rFonts w:ascii="Tahoma" w:hAnsi="Tahoma" w:cs="Tahoma"/>
          <w:sz w:val="20"/>
          <w:szCs w:val="20"/>
        </w:rPr>
        <w:t xml:space="preserve">Zwyczajne Walne Zgromadzenie Instal Kraków S.A. z siedzibą w Krakowie ustala liczbę </w:t>
      </w:r>
      <w:r w:rsidR="009551EE">
        <w:rPr>
          <w:rFonts w:ascii="Tahoma" w:hAnsi="Tahoma" w:cs="Tahoma"/>
          <w:sz w:val="20"/>
          <w:szCs w:val="20"/>
        </w:rPr>
        <w:t>C</w:t>
      </w:r>
      <w:r w:rsidRPr="00B064C6">
        <w:rPr>
          <w:rFonts w:ascii="Tahoma" w:hAnsi="Tahoma" w:cs="Tahoma"/>
          <w:sz w:val="20"/>
          <w:szCs w:val="20"/>
        </w:rPr>
        <w:t>złonków Zarządu nowej kadencji na [-----] osób.</w:t>
      </w:r>
      <w:bookmarkEnd w:id="5"/>
    </w:p>
    <w:p w14:paraId="0DCB1FF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5"/>
        <w:gridCol w:w="1842"/>
        <w:gridCol w:w="1847"/>
        <w:gridCol w:w="1857"/>
        <w:gridCol w:w="1816"/>
      </w:tblGrid>
      <w:tr w:rsidR="006F36B3" w:rsidRPr="00915802" w14:paraId="4CCA5A84" w14:textId="77777777" w:rsidTr="009551EE">
        <w:tc>
          <w:tcPr>
            <w:tcW w:w="1705" w:type="dxa"/>
          </w:tcPr>
          <w:p w14:paraId="4496C03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bookmarkStart w:id="6" w:name="_Hlk103260571"/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6659DF1E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D15E83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1B238E8D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47" w:type="dxa"/>
          </w:tcPr>
          <w:p w14:paraId="3E206B39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57" w:type="dxa"/>
          </w:tcPr>
          <w:p w14:paraId="7CBE45C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16" w:type="dxa"/>
          </w:tcPr>
          <w:p w14:paraId="2A885FA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  <w:bookmarkEnd w:id="6"/>
    </w:tbl>
    <w:p w14:paraId="09FF536C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3300511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19</w:t>
      </w:r>
      <w:r w:rsidR="00B064C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F46BD">
        <w:rPr>
          <w:rFonts w:ascii="Tahoma" w:hAnsi="Tahoma" w:cs="Tahoma"/>
          <w:b/>
          <w:bCs/>
          <w:sz w:val="20"/>
          <w:szCs w:val="20"/>
        </w:rPr>
        <w:t xml:space="preserve">Porządku obrad: </w:t>
      </w:r>
      <w:r w:rsidRPr="00915802">
        <w:rPr>
          <w:rFonts w:ascii="Tahoma" w:hAnsi="Tahoma" w:cs="Tahoma"/>
          <w:b/>
          <w:bCs/>
          <w:sz w:val="20"/>
          <w:szCs w:val="20"/>
        </w:rPr>
        <w:t xml:space="preserve">Podjęcie uchwał w sprawie wyboru członków </w:t>
      </w:r>
      <w:r w:rsidR="00B064C6">
        <w:rPr>
          <w:rFonts w:ascii="Tahoma" w:hAnsi="Tahoma" w:cs="Tahoma"/>
          <w:b/>
          <w:bCs/>
          <w:sz w:val="20"/>
          <w:szCs w:val="20"/>
        </w:rPr>
        <w:t xml:space="preserve">Zarządu </w:t>
      </w:r>
      <w:r w:rsidRPr="00915802">
        <w:rPr>
          <w:rFonts w:ascii="Tahoma" w:hAnsi="Tahoma" w:cs="Tahoma"/>
          <w:b/>
          <w:bCs/>
          <w:sz w:val="20"/>
          <w:szCs w:val="20"/>
        </w:rPr>
        <w:t>nowej kadencji</w:t>
      </w:r>
    </w:p>
    <w:p w14:paraId="043F24D0" w14:textId="77777777" w:rsidR="006F36B3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573E58E" w14:textId="77777777" w:rsidR="00B064C6" w:rsidRDefault="00B064C6" w:rsidP="006F36B3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uchwały nr 20:</w:t>
      </w:r>
    </w:p>
    <w:p w14:paraId="4A3A2F95" w14:textId="77777777" w:rsidR="00B064C6" w:rsidRDefault="00B064C6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5404D68" w14:textId="77777777" w:rsidR="00B064C6" w:rsidRDefault="00B064C6" w:rsidP="00B064C6">
      <w:pPr>
        <w:spacing w:line="240" w:lineRule="auto"/>
        <w:rPr>
          <w:rFonts w:ascii="Tahoma" w:hAnsi="Tahoma" w:cs="Tahoma"/>
          <w:sz w:val="20"/>
          <w:szCs w:val="20"/>
        </w:rPr>
      </w:pPr>
      <w:r w:rsidRPr="00B064C6">
        <w:rPr>
          <w:rFonts w:ascii="Tahoma" w:hAnsi="Tahoma" w:cs="Tahoma"/>
          <w:sz w:val="20"/>
          <w:szCs w:val="20"/>
        </w:rPr>
        <w:t>Uchwała nr 20/06/2025 Zwyczajnego Walnego Zgromadzenia w sprawie powołania Prezesa Zarządu</w:t>
      </w:r>
    </w:p>
    <w:p w14:paraId="7EE6664B" w14:textId="77777777" w:rsidR="001F46BD" w:rsidRPr="00B064C6" w:rsidRDefault="001F46BD" w:rsidP="00B064C6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7EF5171" w14:textId="77777777" w:rsidR="00B064C6" w:rsidRDefault="00B064C6" w:rsidP="00B064C6">
      <w:pPr>
        <w:spacing w:line="240" w:lineRule="auto"/>
        <w:rPr>
          <w:rFonts w:ascii="Tahoma" w:hAnsi="Tahoma" w:cs="Tahoma"/>
          <w:sz w:val="20"/>
          <w:szCs w:val="20"/>
        </w:rPr>
      </w:pPr>
      <w:r w:rsidRPr="00B064C6">
        <w:rPr>
          <w:rFonts w:ascii="Tahoma" w:hAnsi="Tahoma" w:cs="Tahoma"/>
          <w:sz w:val="20"/>
          <w:szCs w:val="20"/>
        </w:rPr>
        <w:t>Zwyczajne Walne Zgromadzenie Instal Kraków S.A. z siedzibą w Krakowie powołuje na Prezesa Zarządu Panią/Pana [--------------------].</w:t>
      </w:r>
    </w:p>
    <w:p w14:paraId="6314422D" w14:textId="77777777" w:rsidR="00B064C6" w:rsidRDefault="00B064C6" w:rsidP="00B064C6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5"/>
        <w:gridCol w:w="1842"/>
        <w:gridCol w:w="1847"/>
        <w:gridCol w:w="1857"/>
        <w:gridCol w:w="1816"/>
      </w:tblGrid>
      <w:tr w:rsidR="00B064C6" w:rsidRPr="00915802" w14:paraId="1B8D1371" w14:textId="77777777" w:rsidTr="009551EE">
        <w:tc>
          <w:tcPr>
            <w:tcW w:w="1705" w:type="dxa"/>
          </w:tcPr>
          <w:p w14:paraId="1B3BA84B" w14:textId="77777777" w:rsidR="00B064C6" w:rsidRPr="00915802" w:rsidRDefault="00B064C6" w:rsidP="00DD7F2D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5AB406F5" w14:textId="77777777" w:rsidR="00B064C6" w:rsidRPr="00915802" w:rsidRDefault="00B064C6" w:rsidP="00DD7F2D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7BCA4F" w14:textId="77777777" w:rsidR="00B064C6" w:rsidRPr="00915802" w:rsidRDefault="00B064C6" w:rsidP="00DD7F2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730D025A" w14:textId="77777777" w:rsidR="00B064C6" w:rsidRPr="00915802" w:rsidRDefault="00B064C6" w:rsidP="00DD7F2D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47" w:type="dxa"/>
          </w:tcPr>
          <w:p w14:paraId="552025BD" w14:textId="77777777" w:rsidR="00B064C6" w:rsidRPr="00915802" w:rsidRDefault="00B064C6" w:rsidP="00DD7F2D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57" w:type="dxa"/>
          </w:tcPr>
          <w:p w14:paraId="4D54A4FE" w14:textId="77777777" w:rsidR="00B064C6" w:rsidRPr="00915802" w:rsidRDefault="00B064C6" w:rsidP="00DD7F2D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16" w:type="dxa"/>
          </w:tcPr>
          <w:p w14:paraId="434A7C3D" w14:textId="77777777" w:rsidR="00B064C6" w:rsidRPr="00915802" w:rsidRDefault="00B064C6" w:rsidP="00DD7F2D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0E2FA361" w14:textId="77777777" w:rsidR="00B064C6" w:rsidRPr="00915802" w:rsidRDefault="00B064C6" w:rsidP="00B064C6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49B851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 w:rsidR="001F46BD">
        <w:rPr>
          <w:rFonts w:ascii="Tahoma" w:hAnsi="Tahoma" w:cs="Tahoma"/>
          <w:sz w:val="20"/>
          <w:szCs w:val="20"/>
        </w:rPr>
        <w:t xml:space="preserve">21 </w:t>
      </w:r>
      <w:r w:rsidRPr="00C81D9B">
        <w:rPr>
          <w:rFonts w:ascii="Tahoma" w:hAnsi="Tahoma" w:cs="Tahoma"/>
          <w:sz w:val="20"/>
          <w:szCs w:val="20"/>
        </w:rPr>
        <w:t>[----]</w:t>
      </w:r>
      <w:r>
        <w:rPr>
          <w:rFonts w:ascii="Tahoma" w:hAnsi="Tahoma" w:cs="Tahoma"/>
          <w:sz w:val="20"/>
          <w:szCs w:val="20"/>
        </w:rPr>
        <w:t>:</w:t>
      </w:r>
    </w:p>
    <w:p w14:paraId="6D4DE72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0A97931" w14:textId="77777777" w:rsid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Uchwała nr 21[---]/06/2025 Zwyczajnego Walnego Zgromadzenia w sprawie powołania Członka Zarządu</w:t>
      </w:r>
    </w:p>
    <w:p w14:paraId="609B254A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AF27594" w14:textId="77777777" w:rsidR="006F36B3" w:rsidRPr="00915802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Zwyczajne Walne Zgromadzenie Instal Kraków S.A. z siedzibą w Krakowie powołuje na Członka Zarządu Panią/Pana [--------------------].</w:t>
      </w:r>
    </w:p>
    <w:p w14:paraId="0295859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5"/>
        <w:gridCol w:w="1842"/>
        <w:gridCol w:w="1847"/>
        <w:gridCol w:w="1857"/>
        <w:gridCol w:w="1816"/>
      </w:tblGrid>
      <w:tr w:rsidR="006F36B3" w:rsidRPr="00915802" w14:paraId="06FAA1A4" w14:textId="77777777" w:rsidTr="009551EE">
        <w:tc>
          <w:tcPr>
            <w:tcW w:w="1705" w:type="dxa"/>
          </w:tcPr>
          <w:p w14:paraId="3D337927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7ABBB1F2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A68D86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499003DA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47" w:type="dxa"/>
          </w:tcPr>
          <w:p w14:paraId="34F0A88C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57" w:type="dxa"/>
          </w:tcPr>
          <w:p w14:paraId="0F7EE159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16" w:type="dxa"/>
          </w:tcPr>
          <w:p w14:paraId="1197C8AF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5817CFA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486AAB7" w14:textId="77777777" w:rsidR="006F36B3" w:rsidRPr="00915802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2</w:t>
      </w:r>
      <w:r w:rsidR="001F46BD">
        <w:rPr>
          <w:rFonts w:ascii="Tahoma" w:hAnsi="Tahoma" w:cs="Tahoma"/>
          <w:b/>
          <w:bCs/>
          <w:sz w:val="20"/>
          <w:szCs w:val="20"/>
        </w:rPr>
        <w:t>0</w:t>
      </w:r>
      <w:r w:rsidRPr="00915802">
        <w:rPr>
          <w:rFonts w:ascii="Tahoma" w:hAnsi="Tahoma" w:cs="Tahoma"/>
          <w:b/>
          <w:bCs/>
          <w:sz w:val="20"/>
          <w:szCs w:val="20"/>
        </w:rPr>
        <w:t xml:space="preserve"> Porządku obrad: </w:t>
      </w:r>
      <w:r w:rsidR="001F46BD" w:rsidRPr="001F46BD">
        <w:rPr>
          <w:rFonts w:ascii="Tahoma" w:hAnsi="Tahoma" w:cs="Tahoma"/>
          <w:b/>
          <w:bCs/>
          <w:sz w:val="20"/>
          <w:szCs w:val="20"/>
        </w:rPr>
        <w:t>Podjęcie uchwały w sprawie Polityki wynagrodzeń członków Zarządu i Rady Nadzorczej Spółki;</w:t>
      </w:r>
    </w:p>
    <w:p w14:paraId="5D4FEEEB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E8D8F4D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Projekt Uchwały nr </w:t>
      </w:r>
      <w:r w:rsidR="001F46BD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>:</w:t>
      </w:r>
    </w:p>
    <w:p w14:paraId="77BF6652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4C54078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Uchwała nr 22/06/2025 Zwyczajnego Walnego Zgromadzenia w sprawie Polityki wynagrodzeń Członków Zarządu i Rady Nadzorczej</w:t>
      </w:r>
    </w:p>
    <w:p w14:paraId="1E46E5A2" w14:textId="77777777" w:rsidR="001F46BD" w:rsidRPr="001F46BD" w:rsidRDefault="001F46BD" w:rsidP="001F46BD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§1</w:t>
      </w:r>
    </w:p>
    <w:p w14:paraId="20E42782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Zwyczajne Walne Zgromadzenie Instal Kraków S.A. z siedzibą w Krakowie, po dokonaniu przeglądu „Polityki wynagrodzeń członków Zarządu i Rady Nadzorczej Instal Kraków S.A.”, (dalej w treści uchwały zwanej „Polityką”), przyjętej na podstawie art. 90d ustawy z dnia 29 lipca 2005 r. o ofercie publicznej i warunkach wprowadzania instrumentów finansowych do zorganizowanego systemu obrotu oraz o spółkach publicznych (t.j. z dnia 24 marca 2025 r. (Dz.U. z 2025 r. poz. 592)), uchwałą Zwyczajnego Walnego Zgromadzenia nr 23/08/2020 z dnia 22 sierpnia 2020 roku, zmienionej uchwałą Zwyczajnego Walnego Zgromadzenia nr 24/06/2021 z dnia 18 czerwca 2021 oraz uchwałą Zwyczajnego Walnego Zgromadzenia nr 18/06/2023 z dnia 23 czerwca 2023 roku, postanawia przedłużyć okres obowiązywania Polityki, do dnia odbycia pierwszego Zwyczajnego Walnego Zgromadzenia Spółki po zakończeniu roku obrotowego 2028.</w:t>
      </w:r>
    </w:p>
    <w:p w14:paraId="6BCC6DC8" w14:textId="77777777" w:rsidR="001F46BD" w:rsidRPr="001F46BD" w:rsidRDefault="001F46BD" w:rsidP="001F46BD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§2</w:t>
      </w:r>
    </w:p>
    <w:p w14:paraId="1C9C7D68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Uchwała wchodzi w życie z dniem podjęcia.</w:t>
      </w:r>
    </w:p>
    <w:p w14:paraId="3A83BA0D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A855232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Uzasadnienie:</w:t>
      </w:r>
    </w:p>
    <w:p w14:paraId="17AF4153" w14:textId="77777777" w:rsidR="006F36B3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 xml:space="preserve">Polityka została sporządzona zgodnie z art. 90d - 90e ustawy z dnia 29 lipca 2005 roku o ofercie publicznej i warunkach wprowadzania instrumentów finansowych do zorganizowanego obrotu oraz o spółkach publicznych. Polityka spełnia wszystkie obowiązujące wymogi ustawowe, a w okresie jej </w:t>
      </w:r>
      <w:r w:rsidRPr="001F46BD">
        <w:rPr>
          <w:rFonts w:ascii="Tahoma" w:hAnsi="Tahoma" w:cs="Tahoma"/>
          <w:sz w:val="20"/>
          <w:szCs w:val="20"/>
        </w:rPr>
        <w:lastRenderedPageBreak/>
        <w:t>obowiązywania nie wystąpiły żadne istotne zdarzenia, które uzasadniałyby zmianę założeń lub modyfikację jej treści. Polityka jest aktualna, dostosowana do warunków rynkowych oraz obecnej sytuacji Instal Kraków S.A., a przedłużenie okresu jej obowiązywania przyczyni się do realizacji strategii biznesowej i stabilności Spółki oraz jej długoterminowych interesów.</w:t>
      </w:r>
    </w:p>
    <w:p w14:paraId="3969DBFA" w14:textId="77777777" w:rsidR="001F46BD" w:rsidRPr="00915802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5"/>
        <w:gridCol w:w="1842"/>
        <w:gridCol w:w="1847"/>
        <w:gridCol w:w="1857"/>
        <w:gridCol w:w="1816"/>
      </w:tblGrid>
      <w:tr w:rsidR="006F36B3" w:rsidRPr="00915802" w14:paraId="65C7CFC6" w14:textId="77777777" w:rsidTr="009551EE">
        <w:tc>
          <w:tcPr>
            <w:tcW w:w="1705" w:type="dxa"/>
          </w:tcPr>
          <w:p w14:paraId="2D28E2F5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za</w:t>
            </w:r>
          </w:p>
          <w:p w14:paraId="1497A261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3D20C2" w14:textId="77777777" w:rsidR="006F36B3" w:rsidRPr="00915802" w:rsidRDefault="006F36B3" w:rsidP="006B2AC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przeciw</w:t>
            </w:r>
          </w:p>
          <w:p w14:paraId="7C1E6AD2" w14:textId="77777777" w:rsidR="006F36B3" w:rsidRPr="00915802" w:rsidRDefault="006F36B3" w:rsidP="006B2AC5">
            <w:pPr>
              <w:spacing w:before="120"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zgłoszenie sprzeciwu</w:t>
            </w:r>
          </w:p>
        </w:tc>
        <w:tc>
          <w:tcPr>
            <w:tcW w:w="1847" w:type="dxa"/>
          </w:tcPr>
          <w:p w14:paraId="35F4EAE8" w14:textId="77777777" w:rsidR="006F36B3" w:rsidRPr="00915802" w:rsidRDefault="006F36B3" w:rsidP="006B2AC5">
            <w:pPr>
              <w:tabs>
                <w:tab w:val="left" w:pos="318"/>
              </w:tabs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wstrzymuję się</w:t>
            </w:r>
          </w:p>
        </w:tc>
        <w:tc>
          <w:tcPr>
            <w:tcW w:w="1857" w:type="dxa"/>
          </w:tcPr>
          <w:p w14:paraId="0FE4A06C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wg uznania pełnomocnika</w:t>
            </w:r>
          </w:p>
        </w:tc>
        <w:tc>
          <w:tcPr>
            <w:tcW w:w="1816" w:type="dxa"/>
          </w:tcPr>
          <w:p w14:paraId="50EB166A" w14:textId="77777777" w:rsidR="006F36B3" w:rsidRPr="00915802" w:rsidRDefault="006F36B3" w:rsidP="006B2AC5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□   inne</w:t>
            </w:r>
          </w:p>
        </w:tc>
      </w:tr>
    </w:tbl>
    <w:p w14:paraId="3D7AD50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C4ADE7C" w14:textId="77777777" w:rsidR="006F36B3" w:rsidRDefault="006F36B3" w:rsidP="006F36B3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>Punkt 2</w:t>
      </w:r>
      <w:r w:rsidR="001F46BD">
        <w:rPr>
          <w:rFonts w:ascii="Tahoma" w:hAnsi="Tahoma" w:cs="Tahoma"/>
          <w:b/>
          <w:bCs/>
          <w:sz w:val="20"/>
          <w:szCs w:val="20"/>
        </w:rPr>
        <w:t>1</w:t>
      </w:r>
      <w:r w:rsidRPr="00915802">
        <w:rPr>
          <w:rFonts w:ascii="Tahoma" w:hAnsi="Tahoma" w:cs="Tahoma"/>
          <w:b/>
          <w:bCs/>
          <w:sz w:val="20"/>
          <w:szCs w:val="20"/>
        </w:rPr>
        <w:t xml:space="preserve"> Porządku obrad: </w:t>
      </w:r>
      <w:r w:rsidR="001F46BD" w:rsidRPr="001F46BD">
        <w:rPr>
          <w:rFonts w:ascii="Tahoma" w:hAnsi="Tahoma" w:cs="Tahoma"/>
          <w:b/>
          <w:bCs/>
          <w:sz w:val="20"/>
          <w:szCs w:val="20"/>
        </w:rPr>
        <w:t>Podjęcie uchwały w sprawie zmiany §9 Statutu Instal Kraków S.A. oraz upoważnienia Rady Nadzorczej do ustalenia jednolitego tekstu Statutu</w:t>
      </w:r>
    </w:p>
    <w:p w14:paraId="4F46015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BADDBE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 Uchwały nr</w:t>
      </w:r>
      <w:r w:rsidR="001F46BD">
        <w:rPr>
          <w:rFonts w:ascii="Tahoma" w:hAnsi="Tahoma" w:cs="Tahoma"/>
          <w:sz w:val="20"/>
          <w:szCs w:val="20"/>
        </w:rPr>
        <w:t xml:space="preserve"> 23</w:t>
      </w:r>
      <w:r>
        <w:rPr>
          <w:rFonts w:ascii="Tahoma" w:hAnsi="Tahoma" w:cs="Tahoma"/>
          <w:sz w:val="20"/>
          <w:szCs w:val="20"/>
        </w:rPr>
        <w:t>:</w:t>
      </w:r>
    </w:p>
    <w:p w14:paraId="67D994A4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128371D" w14:textId="77777777" w:rsid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Uchwała nr 23/06/2025 Zwyczajnego Walnego Zgromadzenia w sprawie zmiany §9 Statutu Spółki oraz upoważnienia Rady Nadzorczej do ustalenia jednolitego tekstu Statutu</w:t>
      </w:r>
    </w:p>
    <w:p w14:paraId="1ED71DB7" w14:textId="77777777" w:rsidR="008740E1" w:rsidRPr="001F46BD" w:rsidRDefault="008740E1" w:rsidP="001F46BD">
      <w:pPr>
        <w:spacing w:line="240" w:lineRule="auto"/>
        <w:rPr>
          <w:rFonts w:ascii="Tahoma" w:hAnsi="Tahoma" w:cs="Tahoma"/>
          <w:sz w:val="20"/>
          <w:szCs w:val="20"/>
        </w:rPr>
      </w:pPr>
    </w:p>
    <w:p w14:paraId="3D9BC894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Zwyczajne Walne Zgromadzenie Instal Kraków S.A. z siedzibą w Krakowie, działając na podstawie art. 430 § 1 Kodeksu spółek handlowych, uchwala co następuje:</w:t>
      </w:r>
    </w:p>
    <w:p w14:paraId="1C6A9A1A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0A6A419" w14:textId="77777777" w:rsidR="001F46BD" w:rsidRPr="001F46BD" w:rsidRDefault="001F46BD" w:rsidP="001F46BD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§1</w:t>
      </w:r>
    </w:p>
    <w:p w14:paraId="53F225F4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Na końcu §9 Statutu Spółki dodaje się akapit o następującym brzmieniu:</w:t>
      </w:r>
    </w:p>
    <w:p w14:paraId="0BA6D770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„Istotna zmiana przedmiotu działalności Spółki może nastąpić bez wykupu akcji akcjonariuszy, którzy nie zgadzają się na zmianę, jeżeli uchwała o istotnej zmianie przedmiotu działalności Spółki zostanie podjęta większością dwóch trzecich głosów w obecności osób reprezentujących co najmniej połowę kapitału zakładowego”.</w:t>
      </w:r>
    </w:p>
    <w:p w14:paraId="1AA39657" w14:textId="77777777" w:rsidR="001F46BD" w:rsidRPr="001F46BD" w:rsidRDefault="001F46BD" w:rsidP="001F46BD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§2</w:t>
      </w:r>
    </w:p>
    <w:p w14:paraId="10CB595B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Upoważnia się Radę Nadzorczą Spółki do ustalenia tekstu jednolitego Statutu Spółki, uwzględniającego zmianę wynikającą z postanowień niniejszej uchwały.</w:t>
      </w:r>
    </w:p>
    <w:p w14:paraId="642FB20D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4CE8D31" w14:textId="77777777" w:rsidR="001F46BD" w:rsidRPr="001F46BD" w:rsidRDefault="001F46BD" w:rsidP="001F46BD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§3</w:t>
      </w:r>
    </w:p>
    <w:p w14:paraId="530B5CED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Uchwała wchodzi w życie z dniem zarejestrowania objętych nią zmian Statutu Spółki w Krajowym Rejestrze Sądowym.</w:t>
      </w:r>
    </w:p>
    <w:p w14:paraId="75F8DEEA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</w:p>
    <w:p w14:paraId="678CA9A5" w14:textId="77777777" w:rsidR="001F46BD" w:rsidRPr="001F46BD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Uzasadnienie:</w:t>
      </w:r>
    </w:p>
    <w:p w14:paraId="1A551BD9" w14:textId="77777777" w:rsidR="0021260C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  <w:r w:rsidRPr="001F46BD">
        <w:rPr>
          <w:rFonts w:ascii="Tahoma" w:hAnsi="Tahoma" w:cs="Tahoma"/>
          <w:sz w:val="20"/>
          <w:szCs w:val="20"/>
        </w:rPr>
        <w:t>Zmiana Statutu Spółki jest zgodna z art. 417 §4 KSH, który stanowi, że „Statut może przewidywać zmianę przedmiotu działalności spółki bez wykupu, jeżeli uchwała powzięta będzie większością dwóch trzecich głosów w obecności osób reprezentujących co najmniej połowę kapitału zakładowego”. Postanowienia statutów oparte o wyżej cytowany przepis prawa są powszechne wśród spółek kapitałowych, w tym notowanych na rynku regulowanym Giełdy Papierów Wartościowych w Warszawie, jako umożliwiające elastyczne podejście do zakresu ich działalności w świetle zmieniających się uwarunkowań rynkowych oraz skutkujące uproszczeniem procedury zmian w przypadku podjęcia takiej decyzji przez walne zgromadzenie.</w:t>
      </w:r>
    </w:p>
    <w:p w14:paraId="4E1A25CE" w14:textId="77777777" w:rsidR="001F46BD" w:rsidRPr="00915802" w:rsidRDefault="001F46BD" w:rsidP="001F46BD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C291EBC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Dane Akcjonariusza/ osób uprawnionych do reprezentowania Akcjonariusza: </w:t>
      </w:r>
    </w:p>
    <w:p w14:paraId="308CF667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52"/>
        <w:gridCol w:w="3063"/>
        <w:gridCol w:w="3063"/>
      </w:tblGrid>
      <w:tr w:rsidR="006F36B3" w:rsidRPr="00915802" w14:paraId="60566DD3" w14:textId="77777777" w:rsidTr="006B2AC5">
        <w:tc>
          <w:tcPr>
            <w:tcW w:w="3070" w:type="dxa"/>
          </w:tcPr>
          <w:p w14:paraId="2AD59AAC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F9B7660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 xml:space="preserve">akcjonariusz / osoba uprawniona do reprezentacji akcjonariusza </w:t>
            </w:r>
          </w:p>
        </w:tc>
        <w:tc>
          <w:tcPr>
            <w:tcW w:w="3071" w:type="dxa"/>
          </w:tcPr>
          <w:p w14:paraId="6A191C0F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akcjonariusz / osoba uprawniona do reprezentacji akcjonariusza</w:t>
            </w:r>
          </w:p>
        </w:tc>
      </w:tr>
      <w:tr w:rsidR="006F36B3" w:rsidRPr="00915802" w14:paraId="4570A070" w14:textId="77777777" w:rsidTr="006B2AC5">
        <w:tc>
          <w:tcPr>
            <w:tcW w:w="3070" w:type="dxa"/>
            <w:vAlign w:val="center"/>
          </w:tcPr>
          <w:p w14:paraId="6EC01396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imię i nazwisko:</w:t>
            </w:r>
          </w:p>
        </w:tc>
        <w:tc>
          <w:tcPr>
            <w:tcW w:w="3071" w:type="dxa"/>
            <w:vAlign w:val="center"/>
          </w:tcPr>
          <w:p w14:paraId="59BC5CD3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A41E3E5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3CD0887B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710AAAE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0F015266" w14:textId="77777777" w:rsidTr="006B2AC5">
        <w:tc>
          <w:tcPr>
            <w:tcW w:w="3070" w:type="dxa"/>
            <w:vAlign w:val="center"/>
          </w:tcPr>
          <w:p w14:paraId="0CC7D09E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3071" w:type="dxa"/>
            <w:vAlign w:val="center"/>
          </w:tcPr>
          <w:p w14:paraId="689AEE66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AB8B751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3B5D665C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2C994A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6E363D82" w14:textId="77777777" w:rsidTr="006B2AC5">
        <w:tc>
          <w:tcPr>
            <w:tcW w:w="3070" w:type="dxa"/>
            <w:vAlign w:val="center"/>
          </w:tcPr>
          <w:p w14:paraId="40C2D478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funkcja:</w:t>
            </w:r>
          </w:p>
        </w:tc>
        <w:tc>
          <w:tcPr>
            <w:tcW w:w="3071" w:type="dxa"/>
            <w:vAlign w:val="center"/>
          </w:tcPr>
          <w:p w14:paraId="0D5DC907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F5C551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2C9FA1F9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15965E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4A62F873" w14:textId="77777777" w:rsidTr="006B2AC5">
        <w:tc>
          <w:tcPr>
            <w:tcW w:w="3070" w:type="dxa"/>
            <w:vAlign w:val="center"/>
          </w:tcPr>
          <w:p w14:paraId="31E28842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  <w:tc>
          <w:tcPr>
            <w:tcW w:w="3071" w:type="dxa"/>
            <w:vAlign w:val="center"/>
          </w:tcPr>
          <w:p w14:paraId="5A922943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445CEA6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751591F0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8CAA02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18F5AF27" w14:textId="77777777" w:rsidTr="006B2AC5">
        <w:tc>
          <w:tcPr>
            <w:tcW w:w="3070" w:type="dxa"/>
            <w:vAlign w:val="center"/>
          </w:tcPr>
          <w:p w14:paraId="51E238EE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podpis:</w:t>
            </w:r>
          </w:p>
        </w:tc>
        <w:tc>
          <w:tcPr>
            <w:tcW w:w="3071" w:type="dxa"/>
            <w:vAlign w:val="center"/>
          </w:tcPr>
          <w:p w14:paraId="6EAEE48A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82796B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1678DE4F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F52769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6E40FC17" w14:textId="77777777" w:rsidTr="006B2AC5">
        <w:tc>
          <w:tcPr>
            <w:tcW w:w="3070" w:type="dxa"/>
            <w:vAlign w:val="center"/>
          </w:tcPr>
          <w:p w14:paraId="244D3400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miejscowość:</w:t>
            </w:r>
          </w:p>
        </w:tc>
        <w:tc>
          <w:tcPr>
            <w:tcW w:w="3071" w:type="dxa"/>
            <w:vAlign w:val="center"/>
          </w:tcPr>
          <w:p w14:paraId="40D0ACC1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805044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  <w:tc>
          <w:tcPr>
            <w:tcW w:w="3071" w:type="dxa"/>
            <w:vAlign w:val="center"/>
          </w:tcPr>
          <w:p w14:paraId="7594069C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CE7A91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</w:tc>
      </w:tr>
      <w:tr w:rsidR="006F36B3" w:rsidRPr="00915802" w14:paraId="7F2F7A23" w14:textId="77777777" w:rsidTr="006B2AC5">
        <w:tc>
          <w:tcPr>
            <w:tcW w:w="3070" w:type="dxa"/>
            <w:vAlign w:val="center"/>
          </w:tcPr>
          <w:p w14:paraId="4E140261" w14:textId="77777777" w:rsidR="006F36B3" w:rsidRPr="00915802" w:rsidRDefault="006F36B3" w:rsidP="006B2A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t>data:</w:t>
            </w:r>
          </w:p>
        </w:tc>
        <w:tc>
          <w:tcPr>
            <w:tcW w:w="3071" w:type="dxa"/>
            <w:vAlign w:val="center"/>
          </w:tcPr>
          <w:p w14:paraId="70AC1F2C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34D652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lastRenderedPageBreak/>
              <w:t>____________________</w:t>
            </w:r>
          </w:p>
        </w:tc>
        <w:tc>
          <w:tcPr>
            <w:tcW w:w="3071" w:type="dxa"/>
            <w:vAlign w:val="center"/>
          </w:tcPr>
          <w:p w14:paraId="040EBAAB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1BF269" w14:textId="77777777" w:rsidR="006F36B3" w:rsidRPr="00915802" w:rsidRDefault="006F36B3" w:rsidP="006B2AC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802">
              <w:rPr>
                <w:rFonts w:ascii="Tahoma" w:hAnsi="Tahoma" w:cs="Tahoma"/>
                <w:sz w:val="20"/>
                <w:szCs w:val="20"/>
              </w:rPr>
              <w:lastRenderedPageBreak/>
              <w:t>____________________</w:t>
            </w:r>
          </w:p>
        </w:tc>
      </w:tr>
    </w:tbl>
    <w:p w14:paraId="5B6D824E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</w:p>
    <w:p w14:paraId="132CD244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</w:p>
    <w:p w14:paraId="398B2BB5" w14:textId="77777777" w:rsidR="006F36B3" w:rsidRPr="00915802" w:rsidRDefault="006F36B3" w:rsidP="006F36B3">
      <w:pPr>
        <w:pStyle w:val="Default"/>
        <w:rPr>
          <w:rFonts w:ascii="Tahoma" w:hAnsi="Tahoma" w:cs="Tahoma"/>
          <w:sz w:val="20"/>
          <w:szCs w:val="20"/>
        </w:rPr>
      </w:pPr>
    </w:p>
    <w:p w14:paraId="2B1890A7" w14:textId="77777777" w:rsidR="006F36B3" w:rsidRPr="00915802" w:rsidRDefault="006F36B3" w:rsidP="006F36B3">
      <w:pPr>
        <w:pStyle w:val="Default"/>
        <w:widowControl w:val="0"/>
        <w:rPr>
          <w:rFonts w:ascii="Tahoma" w:hAnsi="Tahoma" w:cs="Tahoma"/>
          <w:b/>
          <w:bCs/>
          <w:sz w:val="20"/>
          <w:szCs w:val="20"/>
        </w:rPr>
      </w:pPr>
      <w:r w:rsidRPr="00915802">
        <w:rPr>
          <w:rFonts w:ascii="Tahoma" w:hAnsi="Tahoma" w:cs="Tahoma"/>
          <w:b/>
          <w:bCs/>
          <w:sz w:val="20"/>
          <w:szCs w:val="20"/>
        </w:rPr>
        <w:t xml:space="preserve">OBJAŚNIENIA </w:t>
      </w:r>
    </w:p>
    <w:p w14:paraId="68721E99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Akcjonariusze, którzy udzielają instrukcji co do sposobu głosowania, proszeni są o wydanie instrukcji poprzez wstawienie „X” w odpowiedniej rubryce. </w:t>
      </w:r>
    </w:p>
    <w:p w14:paraId="7D0CBBCE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W przypadku zaznaczenia rubryki „inne” Akcjonariusze proszeni są o szczegółowe określenie w tej rubryce instrukcji dotyczącej wykonywania prawa głosu przez pełnomocnika na wypadek zgłoszenia innych projektów uchwał przez Akcjonariuszy Spółki. </w:t>
      </w:r>
    </w:p>
    <w:p w14:paraId="6C8DC113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 xml:space="preserve">W przypadku, gdy Akcjonariusz podejmie decyzję o głosowaniu odmiennie z posiadanych akcji proszony jest on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 W żadnym przypadku suma akcji Spółki, których dotyczyć będzie instrukcja co do odmiennego głosowania z posiadanych akcji nie może przekroczyć liczby wszystkich akcji Spółki posiadanych przez akcjonariusza. </w:t>
      </w:r>
    </w:p>
    <w:p w14:paraId="1534DDD5" w14:textId="77777777" w:rsidR="006F36B3" w:rsidRPr="00915802" w:rsidRDefault="006F36B3" w:rsidP="006F36B3">
      <w:pPr>
        <w:spacing w:line="240" w:lineRule="auto"/>
        <w:rPr>
          <w:rFonts w:ascii="Tahoma" w:hAnsi="Tahoma" w:cs="Tahoma"/>
          <w:sz w:val="20"/>
          <w:szCs w:val="20"/>
        </w:rPr>
      </w:pPr>
      <w:r w:rsidRPr="00915802">
        <w:rPr>
          <w:rFonts w:ascii="Tahoma" w:hAnsi="Tahoma" w:cs="Tahoma"/>
          <w:sz w:val="20"/>
          <w:szCs w:val="20"/>
        </w:rPr>
        <w:t>Projekty uchwał zawarte w niniejszej instrukcji mogą różnić się od projektów uchwał poddanych pod głosowanie na Zwyczajnym Walnym Zgromadzeniu. W celu uniknięcia wątpliwości dotyczących sposobu głosowania pełnomocnika wskazane jest określenie w rubryce „inne” sposobu postępowania pełnomocnika w powyższej sytuacji.</w:t>
      </w:r>
    </w:p>
    <w:p w14:paraId="282EE575" w14:textId="77777777" w:rsidR="006F36B3" w:rsidRDefault="006F36B3"/>
    <w:sectPr w:rsidR="006F36B3" w:rsidSect="006F36B3">
      <w:pgSz w:w="11906" w:h="16838" w:code="9"/>
      <w:pgMar w:top="851" w:right="1417" w:bottom="85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946A4"/>
    <w:multiLevelType w:val="hybridMultilevel"/>
    <w:tmpl w:val="8FEE19EE"/>
    <w:lvl w:ilvl="0" w:tplc="24A2D528">
      <w:start w:val="1"/>
      <w:numFmt w:val="decimal"/>
      <w:lvlText w:val="%1)"/>
      <w:lvlJc w:val="left"/>
      <w:pPr>
        <w:ind w:left="1353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4C463CC"/>
    <w:multiLevelType w:val="hybridMultilevel"/>
    <w:tmpl w:val="587865F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96901225">
    <w:abstractNumId w:val="0"/>
  </w:num>
  <w:num w:numId="2" w16cid:durableId="51585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B3"/>
    <w:rsid w:val="000217D5"/>
    <w:rsid w:val="000C3760"/>
    <w:rsid w:val="001F46BD"/>
    <w:rsid w:val="0021260C"/>
    <w:rsid w:val="00230907"/>
    <w:rsid w:val="00262B24"/>
    <w:rsid w:val="003B6CD6"/>
    <w:rsid w:val="005F42BC"/>
    <w:rsid w:val="00604993"/>
    <w:rsid w:val="006F36B3"/>
    <w:rsid w:val="006F5F52"/>
    <w:rsid w:val="0072637E"/>
    <w:rsid w:val="007950B0"/>
    <w:rsid w:val="008740E1"/>
    <w:rsid w:val="009551EE"/>
    <w:rsid w:val="00AC34B1"/>
    <w:rsid w:val="00AE541C"/>
    <w:rsid w:val="00B064C6"/>
    <w:rsid w:val="00F6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D464"/>
  <w15:chartTrackingRefBased/>
  <w15:docId w15:val="{7F7EB236-948B-44C5-83EE-B530999D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4C6"/>
    <w:pPr>
      <w:spacing w:after="0" w:line="260" w:lineRule="atLeast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36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3687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Pawlińska-Dulęba</dc:creator>
  <cp:keywords/>
  <dc:description/>
  <cp:lastModifiedBy>Małgorzata Kozioł</cp:lastModifiedBy>
  <cp:revision>6</cp:revision>
  <dcterms:created xsi:type="dcterms:W3CDTF">2024-05-29T05:47:00Z</dcterms:created>
  <dcterms:modified xsi:type="dcterms:W3CDTF">2025-05-30T09:32:00Z</dcterms:modified>
</cp:coreProperties>
</file>